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E9" w:rsidRDefault="00DF18E9" w:rsidP="00DF18E9">
      <w:pPr>
        <w:ind w:right="-1234"/>
        <w:rPr>
          <w:rFonts w:ascii="Cambria" w:hAnsi="Cambria"/>
          <w:b/>
          <w:color w:val="006600"/>
          <w:sz w:val="16"/>
          <w:szCs w:val="16"/>
        </w:rPr>
      </w:pPr>
    </w:p>
    <w:p w:rsidR="00DF18E9" w:rsidRPr="00BE5A26" w:rsidRDefault="00DF18E9" w:rsidP="00DF18E9">
      <w:pPr>
        <w:ind w:right="-1234"/>
        <w:rPr>
          <w:rFonts w:ascii="Cambria" w:hAnsi="Cambria"/>
          <w:b/>
          <w:color w:val="006600"/>
          <w:sz w:val="16"/>
          <w:szCs w:val="16"/>
        </w:rPr>
      </w:pPr>
    </w:p>
    <w:p w:rsidR="00DF18E9" w:rsidRDefault="00DF18E9" w:rsidP="00DF18E9">
      <w:pPr>
        <w:pStyle w:val="a3"/>
        <w:pBdr>
          <w:top w:val="none" w:sz="0" w:space="0" w:color="auto"/>
          <w:left w:val="none" w:sz="0" w:space="0" w:color="auto"/>
          <w:bottom w:val="none" w:sz="0" w:space="0" w:color="auto"/>
          <w:right w:val="none" w:sz="0" w:space="0" w:color="auto"/>
        </w:pBdr>
        <w:jc w:val="right"/>
        <w:rPr>
          <w:rFonts w:ascii="Monotype Corsiva" w:hAnsi="Monotype Corsiva"/>
          <w:b/>
          <w:color w:val="FF3300"/>
          <w:sz w:val="36"/>
          <w:szCs w:val="36"/>
        </w:rPr>
      </w:pPr>
    </w:p>
    <w:p w:rsidR="00DF18E9" w:rsidRDefault="00DF18E9" w:rsidP="00DF18E9">
      <w:pPr>
        <w:pStyle w:val="a3"/>
        <w:pBdr>
          <w:top w:val="none" w:sz="0" w:space="0" w:color="auto"/>
          <w:left w:val="none" w:sz="0" w:space="0" w:color="auto"/>
          <w:bottom w:val="none" w:sz="0" w:space="0" w:color="auto"/>
          <w:right w:val="none" w:sz="0" w:space="0" w:color="auto"/>
        </w:pBdr>
        <w:jc w:val="right"/>
        <w:rPr>
          <w:rFonts w:ascii="Monotype Corsiva" w:hAnsi="Monotype Corsiva"/>
          <w:b/>
          <w:color w:val="FF3300"/>
          <w:sz w:val="36"/>
          <w:szCs w:val="36"/>
        </w:rPr>
      </w:pPr>
    </w:p>
    <w:p w:rsidR="00DF18E9" w:rsidRDefault="00DF18E9" w:rsidP="00DF18E9">
      <w:pPr>
        <w:pStyle w:val="a3"/>
        <w:pBdr>
          <w:top w:val="none" w:sz="0" w:space="0" w:color="auto"/>
          <w:left w:val="none" w:sz="0" w:space="0" w:color="auto"/>
          <w:bottom w:val="none" w:sz="0" w:space="0" w:color="auto"/>
          <w:right w:val="none" w:sz="0" w:space="0" w:color="auto"/>
        </w:pBdr>
        <w:jc w:val="right"/>
        <w:rPr>
          <w:rFonts w:ascii="Monotype Corsiva" w:hAnsi="Monotype Corsiva"/>
          <w:b/>
          <w:color w:val="FF3300"/>
          <w:sz w:val="36"/>
          <w:szCs w:val="36"/>
        </w:rPr>
      </w:pPr>
    </w:p>
    <w:p w:rsidR="00DF18E9" w:rsidRPr="00CD75B6" w:rsidRDefault="00DF18E9" w:rsidP="00DF18E9">
      <w:pPr>
        <w:pStyle w:val="a3"/>
        <w:pBdr>
          <w:top w:val="none" w:sz="0" w:space="0" w:color="auto"/>
          <w:left w:val="none" w:sz="0" w:space="0" w:color="auto"/>
          <w:bottom w:val="none" w:sz="0" w:space="0" w:color="auto"/>
          <w:right w:val="none" w:sz="0" w:space="0" w:color="auto"/>
        </w:pBdr>
        <w:jc w:val="right"/>
        <w:rPr>
          <w:rFonts w:ascii="Arial Black" w:hAnsi="Arial Black"/>
          <w:b/>
          <w:color w:val="808000"/>
          <w:sz w:val="10"/>
          <w:szCs w:val="10"/>
          <w:lang w:val="el-GR"/>
        </w:rPr>
      </w:pPr>
    </w:p>
    <w:p w:rsidR="00DF18E9" w:rsidRDefault="00DF18E9" w:rsidP="00DF18E9">
      <w:pPr>
        <w:pStyle w:val="a3"/>
        <w:pBdr>
          <w:top w:val="none" w:sz="0" w:space="0" w:color="auto"/>
          <w:left w:val="none" w:sz="0" w:space="0" w:color="auto"/>
          <w:bottom w:val="none" w:sz="0" w:space="0" w:color="auto"/>
          <w:right w:val="none" w:sz="0" w:space="0" w:color="auto"/>
        </w:pBdr>
        <w:rPr>
          <w:rFonts w:ascii="Comic Sans MS" w:hAnsi="Comic Sans MS"/>
          <w:b/>
          <w:color w:val="CC0000"/>
          <w:sz w:val="56"/>
          <w:szCs w:val="56"/>
          <w:lang w:val="el-GR"/>
        </w:rPr>
      </w:pPr>
    </w:p>
    <w:p w:rsidR="00DF18E9" w:rsidRPr="00D71E45" w:rsidRDefault="00DF18E9" w:rsidP="00DF18E9">
      <w:pPr>
        <w:pStyle w:val="a3"/>
        <w:pBdr>
          <w:top w:val="none" w:sz="0" w:space="0" w:color="auto"/>
          <w:left w:val="none" w:sz="0" w:space="0" w:color="auto"/>
          <w:bottom w:val="none" w:sz="0" w:space="0" w:color="auto"/>
          <w:right w:val="none" w:sz="0" w:space="0" w:color="auto"/>
        </w:pBdr>
        <w:rPr>
          <w:rFonts w:ascii="Cambria" w:hAnsi="Cambria"/>
          <w:b/>
          <w:sz w:val="72"/>
          <w:szCs w:val="72"/>
          <w:lang w:val="el-GR"/>
        </w:rPr>
      </w:pPr>
      <w:r w:rsidRPr="00D71E45">
        <w:rPr>
          <w:rFonts w:ascii="Comic Sans MS" w:hAnsi="Comic Sans MS"/>
          <w:b/>
          <w:sz w:val="56"/>
          <w:szCs w:val="56"/>
          <w:lang w:val="el-GR"/>
        </w:rPr>
        <w:t>ΑΓΙΟΥ ΠΝΕΥΜΑΤΟΣ στη</w:t>
      </w:r>
      <w:r w:rsidRPr="00D71E45">
        <w:rPr>
          <w:rFonts w:ascii="Monotype Corsiva" w:hAnsi="Monotype Corsiva"/>
          <w:b/>
          <w:sz w:val="56"/>
          <w:szCs w:val="56"/>
          <w:lang w:val="el-GR"/>
        </w:rPr>
        <w:t xml:space="preserve"> </w:t>
      </w:r>
      <w:r w:rsidRPr="00D71E45">
        <w:rPr>
          <w:rFonts w:ascii="Arial Black" w:hAnsi="Arial Black"/>
          <w:b/>
          <w:sz w:val="56"/>
          <w:szCs w:val="56"/>
          <w:lang w:val="el-GR"/>
        </w:rPr>
        <w:t>ΡΟΥΜΑΝΙΑ</w:t>
      </w:r>
      <w:r w:rsidRPr="00D71E45">
        <w:rPr>
          <w:rFonts w:ascii="Arial Black" w:hAnsi="Arial Black"/>
          <w:b/>
          <w:sz w:val="72"/>
          <w:szCs w:val="72"/>
          <w:lang w:val="el-GR"/>
        </w:rPr>
        <w:t>!</w:t>
      </w:r>
    </w:p>
    <w:p w:rsidR="00DF18E9" w:rsidRPr="00D71E45" w:rsidRDefault="00DF18E9" w:rsidP="00DF18E9">
      <w:pPr>
        <w:pStyle w:val="a3"/>
        <w:pBdr>
          <w:top w:val="none" w:sz="0" w:space="0" w:color="auto"/>
          <w:left w:val="none" w:sz="0" w:space="0" w:color="auto"/>
          <w:bottom w:val="none" w:sz="0" w:space="0" w:color="auto"/>
          <w:right w:val="none" w:sz="0" w:space="0" w:color="auto"/>
        </w:pBdr>
        <w:rPr>
          <w:rFonts w:ascii="Cambria" w:hAnsi="Cambria"/>
          <w:b/>
          <w:sz w:val="44"/>
          <w:szCs w:val="44"/>
          <w:lang w:val="el-GR"/>
        </w:rPr>
      </w:pPr>
      <w:r w:rsidRPr="00D71E45">
        <w:rPr>
          <w:rFonts w:ascii="Cambria" w:hAnsi="Cambria"/>
          <w:b/>
          <w:sz w:val="44"/>
          <w:szCs w:val="44"/>
          <w:lang w:val="el-GR"/>
        </w:rPr>
        <w:t>Καρπάθια,  Μπράν, Μπρασώβ &amp;  Βουκουρέστι</w:t>
      </w:r>
    </w:p>
    <w:p w:rsidR="00DF18E9" w:rsidRDefault="007C234E" w:rsidP="00DF18E9">
      <w:pPr>
        <w:pStyle w:val="a3"/>
        <w:pBdr>
          <w:top w:val="none" w:sz="0" w:space="0" w:color="auto"/>
          <w:left w:val="none" w:sz="0" w:space="0" w:color="auto"/>
          <w:bottom w:val="none" w:sz="0" w:space="0" w:color="auto"/>
          <w:right w:val="none" w:sz="0" w:space="0" w:color="auto"/>
        </w:pBdr>
        <w:tabs>
          <w:tab w:val="left" w:pos="9135"/>
        </w:tabs>
        <w:rPr>
          <w:rFonts w:ascii="Arial Black" w:hAnsi="Arial Black"/>
          <w:b/>
          <w:sz w:val="36"/>
          <w:szCs w:val="36"/>
          <w:lang w:val="el-GR"/>
        </w:rPr>
      </w:pPr>
      <w:r>
        <w:rPr>
          <w:rFonts w:ascii="Arial Black" w:hAnsi="Arial Black"/>
          <w:b/>
          <w:sz w:val="36"/>
          <w:szCs w:val="36"/>
          <w:lang w:val="el-GR"/>
        </w:rPr>
        <w:t>4</w:t>
      </w:r>
      <w:r w:rsidR="00DF18E9" w:rsidRPr="00D71E45">
        <w:rPr>
          <w:rFonts w:ascii="Arial Black" w:hAnsi="Arial Black"/>
          <w:b/>
          <w:sz w:val="36"/>
          <w:szCs w:val="36"/>
          <w:lang w:val="el-GR"/>
        </w:rPr>
        <w:t xml:space="preserve"> μέρες              </w:t>
      </w:r>
      <w:r w:rsidR="00DF18E9">
        <w:rPr>
          <w:rFonts w:ascii="Arial Black" w:hAnsi="Arial Black"/>
          <w:b/>
          <w:sz w:val="36"/>
          <w:szCs w:val="36"/>
          <w:lang w:val="el-GR"/>
        </w:rPr>
        <w:t xml:space="preserve">                 </w:t>
      </w:r>
      <w:r>
        <w:rPr>
          <w:rFonts w:ascii="Arial Black" w:hAnsi="Arial Black"/>
          <w:b/>
          <w:sz w:val="36"/>
          <w:szCs w:val="36"/>
          <w:lang w:val="el-GR"/>
        </w:rPr>
        <w:t xml:space="preserve">            29</w:t>
      </w:r>
      <w:r w:rsidR="00DF18E9" w:rsidRPr="00D71E45">
        <w:rPr>
          <w:rFonts w:ascii="Arial Black" w:hAnsi="Arial Black"/>
          <w:b/>
          <w:sz w:val="36"/>
          <w:szCs w:val="36"/>
          <w:lang w:val="el-GR"/>
        </w:rPr>
        <w:t>/5 – 1/6</w:t>
      </w:r>
    </w:p>
    <w:p w:rsidR="00DF18E9" w:rsidRDefault="00DF18E9" w:rsidP="00DF18E9">
      <w:pPr>
        <w:pStyle w:val="a3"/>
        <w:pBdr>
          <w:top w:val="none" w:sz="0" w:space="0" w:color="auto"/>
          <w:left w:val="none" w:sz="0" w:space="0" w:color="auto"/>
          <w:bottom w:val="none" w:sz="0" w:space="0" w:color="auto"/>
          <w:right w:val="none" w:sz="0" w:space="0" w:color="auto"/>
        </w:pBdr>
        <w:tabs>
          <w:tab w:val="left" w:pos="9135"/>
        </w:tabs>
        <w:rPr>
          <w:rFonts w:ascii="Arial Black" w:hAnsi="Arial Black"/>
          <w:b/>
          <w:sz w:val="36"/>
          <w:szCs w:val="36"/>
          <w:lang w:val="el-GR"/>
        </w:rPr>
      </w:pPr>
    </w:p>
    <w:p w:rsidR="00DF18E9" w:rsidRDefault="00DF18E9" w:rsidP="00DF18E9">
      <w:pPr>
        <w:pStyle w:val="a3"/>
        <w:pBdr>
          <w:top w:val="none" w:sz="0" w:space="0" w:color="auto"/>
          <w:left w:val="none" w:sz="0" w:space="0" w:color="auto"/>
          <w:bottom w:val="none" w:sz="0" w:space="0" w:color="auto"/>
          <w:right w:val="none" w:sz="0" w:space="0" w:color="auto"/>
        </w:pBdr>
        <w:tabs>
          <w:tab w:val="left" w:pos="9135"/>
        </w:tabs>
        <w:rPr>
          <w:rFonts w:ascii="Arial Black" w:hAnsi="Arial Black"/>
          <w:b/>
          <w:sz w:val="36"/>
          <w:szCs w:val="36"/>
          <w:lang w:val="el-GR"/>
        </w:rPr>
      </w:pPr>
    </w:p>
    <w:p w:rsidR="00DF18E9" w:rsidRPr="00686B2F" w:rsidRDefault="00DF18E9" w:rsidP="00DF18E9">
      <w:pPr>
        <w:pStyle w:val="a3"/>
        <w:pBdr>
          <w:top w:val="none" w:sz="0" w:space="0" w:color="auto"/>
          <w:left w:val="none" w:sz="0" w:space="0" w:color="auto"/>
          <w:bottom w:val="none" w:sz="0" w:space="0" w:color="auto"/>
          <w:right w:val="none" w:sz="0" w:space="0" w:color="auto"/>
        </w:pBdr>
        <w:tabs>
          <w:tab w:val="left" w:pos="9135"/>
        </w:tabs>
        <w:rPr>
          <w:rFonts w:ascii="Arial Black" w:hAnsi="Arial Black"/>
          <w:b/>
          <w:sz w:val="36"/>
          <w:szCs w:val="36"/>
          <w:lang w:val="cs-CZ"/>
        </w:rPr>
      </w:pPr>
    </w:p>
    <w:p w:rsidR="00DF18E9" w:rsidRPr="00676AC5" w:rsidRDefault="00DF18E9" w:rsidP="00DF18E9">
      <w:pPr>
        <w:pStyle w:val="a3"/>
        <w:pBdr>
          <w:top w:val="none" w:sz="0" w:space="0" w:color="auto"/>
          <w:left w:val="none" w:sz="0" w:space="0" w:color="auto"/>
          <w:bottom w:val="none" w:sz="0" w:space="0" w:color="auto"/>
          <w:right w:val="none" w:sz="0" w:space="0" w:color="auto"/>
        </w:pBdr>
        <w:rPr>
          <w:rFonts w:ascii="Verdana" w:hAnsi="Verdana"/>
          <w:b/>
          <w:sz w:val="20"/>
          <w:u w:val="single"/>
          <w:lang w:val="el-GR"/>
        </w:rPr>
      </w:pPr>
      <w:r w:rsidRPr="00676AC5">
        <w:rPr>
          <w:rFonts w:ascii="Verdana" w:hAnsi="Verdana"/>
          <w:b/>
          <w:sz w:val="20"/>
          <w:u w:val="single"/>
          <w:lang w:val="el-GR"/>
        </w:rPr>
        <w:t>ΠΡΟΓΡΑΜΜΑ</w:t>
      </w:r>
    </w:p>
    <w:p w:rsidR="00DF18E9" w:rsidRPr="00676AC5" w:rsidRDefault="00DF18E9" w:rsidP="00DF18E9">
      <w:pPr>
        <w:jc w:val="both"/>
        <w:rPr>
          <w:rFonts w:ascii="Verdana" w:hAnsi="Verdana"/>
          <w:b/>
          <w:u w:val="single"/>
        </w:rPr>
      </w:pPr>
      <w:r w:rsidRPr="00676AC5">
        <w:rPr>
          <w:rFonts w:ascii="Verdana" w:hAnsi="Verdana"/>
          <w:b/>
          <w:u w:val="single"/>
        </w:rPr>
        <w:t>1</w:t>
      </w:r>
      <w:r w:rsidRPr="00676AC5">
        <w:rPr>
          <w:rFonts w:ascii="Verdana" w:hAnsi="Verdana"/>
          <w:b/>
          <w:u w:val="single"/>
          <w:vertAlign w:val="superscript"/>
        </w:rPr>
        <w:t>η</w:t>
      </w:r>
      <w:r>
        <w:rPr>
          <w:rFonts w:ascii="Verdana" w:hAnsi="Verdana"/>
          <w:b/>
          <w:u w:val="single"/>
        </w:rPr>
        <w:t xml:space="preserve"> </w:t>
      </w:r>
      <w:r w:rsidRPr="00676AC5">
        <w:rPr>
          <w:rFonts w:ascii="Verdana" w:hAnsi="Verdana"/>
          <w:b/>
          <w:u w:val="single"/>
        </w:rPr>
        <w:t xml:space="preserve">ΜΕΡΑ </w:t>
      </w:r>
      <w:r w:rsidR="007C234E">
        <w:rPr>
          <w:rFonts w:ascii="Verdana" w:hAnsi="Verdana"/>
          <w:b/>
          <w:u w:val="single"/>
        </w:rPr>
        <w:t>ΠΑΡΑΣΚΕΥΗ</w:t>
      </w:r>
      <w:r>
        <w:rPr>
          <w:rFonts w:ascii="Verdana" w:hAnsi="Verdana"/>
          <w:b/>
          <w:u w:val="single"/>
        </w:rPr>
        <w:t xml:space="preserve"> </w:t>
      </w:r>
      <w:r w:rsidRPr="00676AC5">
        <w:rPr>
          <w:rFonts w:ascii="Verdana" w:hAnsi="Verdana"/>
          <w:b/>
          <w:u w:val="single"/>
        </w:rPr>
        <w:t xml:space="preserve"> </w:t>
      </w:r>
      <w:r>
        <w:rPr>
          <w:rFonts w:ascii="Verdana" w:hAnsi="Verdana"/>
          <w:b/>
          <w:u w:val="single"/>
        </w:rPr>
        <w:t>29.05.2026  (700Χλμ)</w:t>
      </w:r>
      <w:r w:rsidRPr="00676AC5">
        <w:rPr>
          <w:rFonts w:ascii="Verdana" w:hAnsi="Verdana"/>
          <w:b/>
          <w:color w:val="FF0000"/>
          <w:u w:val="single"/>
        </w:rPr>
        <w:t xml:space="preserve"> </w:t>
      </w:r>
    </w:p>
    <w:p w:rsidR="007C234E" w:rsidRDefault="00DF18E9" w:rsidP="00DF18E9">
      <w:pPr>
        <w:pStyle w:val="3"/>
        <w:pBdr>
          <w:top w:val="none" w:sz="0" w:space="0" w:color="auto"/>
          <w:left w:val="none" w:sz="0" w:space="0" w:color="auto"/>
          <w:bottom w:val="none" w:sz="0" w:space="0" w:color="auto"/>
          <w:right w:val="none" w:sz="0" w:space="0" w:color="auto"/>
        </w:pBdr>
        <w:jc w:val="both"/>
        <w:rPr>
          <w:rFonts w:ascii="Verdana" w:hAnsi="Verdana"/>
          <w:b w:val="0"/>
          <w:sz w:val="20"/>
        </w:rPr>
      </w:pPr>
      <w:r>
        <w:rPr>
          <w:rFonts w:ascii="Verdana" w:hAnsi="Verdana"/>
          <w:b w:val="0"/>
          <w:sz w:val="20"/>
          <w:lang w:val="en-US"/>
        </w:rPr>
        <w:t>A</w:t>
      </w:r>
      <w:r w:rsidRPr="00676AC5">
        <w:rPr>
          <w:rFonts w:ascii="Verdana" w:hAnsi="Verdana"/>
          <w:b w:val="0"/>
          <w:sz w:val="20"/>
        </w:rPr>
        <w:t xml:space="preserve">ναχώρηση </w:t>
      </w:r>
      <w:r>
        <w:rPr>
          <w:rFonts w:ascii="Verdana" w:hAnsi="Verdana"/>
          <w:b w:val="0"/>
          <w:sz w:val="20"/>
        </w:rPr>
        <w:t xml:space="preserve">από το Δημοτικό κήπο (Σημαίες) </w:t>
      </w:r>
      <w:r w:rsidRPr="00676AC5">
        <w:rPr>
          <w:rFonts w:ascii="Verdana" w:hAnsi="Verdana"/>
          <w:b w:val="0"/>
          <w:sz w:val="20"/>
        </w:rPr>
        <w:t xml:space="preserve">στις </w:t>
      </w:r>
      <w:r w:rsidR="007C234E">
        <w:rPr>
          <w:rFonts w:ascii="Verdana" w:hAnsi="Verdana"/>
          <w:b w:val="0"/>
          <w:sz w:val="20"/>
        </w:rPr>
        <w:t>05.00 π.μ.</w:t>
      </w:r>
      <w:r>
        <w:rPr>
          <w:rFonts w:ascii="Verdana" w:hAnsi="Verdana"/>
          <w:b w:val="0"/>
          <w:sz w:val="20"/>
        </w:rPr>
        <w:t xml:space="preserve"> </w:t>
      </w:r>
      <w:r w:rsidRPr="00676AC5">
        <w:rPr>
          <w:rFonts w:ascii="Verdana" w:hAnsi="Verdana"/>
          <w:b w:val="0"/>
          <w:sz w:val="20"/>
        </w:rPr>
        <w:t xml:space="preserve">για τα Ελληνοβουλγαρικά σύνορα </w:t>
      </w:r>
      <w:r>
        <w:rPr>
          <w:rFonts w:ascii="Verdana" w:hAnsi="Verdana"/>
          <w:b w:val="0"/>
          <w:sz w:val="20"/>
        </w:rPr>
        <w:t>του Προμαχώνα</w:t>
      </w:r>
      <w:r w:rsidRPr="00676AC5">
        <w:rPr>
          <w:rFonts w:ascii="Verdana" w:hAnsi="Verdana"/>
          <w:b w:val="0"/>
          <w:sz w:val="20"/>
        </w:rPr>
        <w:t>.</w:t>
      </w:r>
      <w:r w:rsidR="007C234E" w:rsidRPr="007C234E">
        <w:t xml:space="preserve"> </w:t>
      </w:r>
      <w:r w:rsidR="007C234E" w:rsidRPr="007C234E">
        <w:rPr>
          <w:rFonts w:ascii="Verdana" w:hAnsi="Verdana"/>
          <w:b w:val="0"/>
          <w:sz w:val="20"/>
        </w:rPr>
        <w:t>Έλεγχος συνόρων και είσοδος στη Βουλγαρία. Στάση καθοδόν για καφέ</w:t>
      </w:r>
      <w:r w:rsidR="007C234E">
        <w:rPr>
          <w:rFonts w:ascii="Verdana" w:hAnsi="Verdana"/>
          <w:b w:val="0"/>
          <w:sz w:val="20"/>
        </w:rPr>
        <w:t xml:space="preserve"> και φαγητό. </w:t>
      </w:r>
      <w:r w:rsidR="007C234E" w:rsidRPr="007C234E">
        <w:rPr>
          <w:rFonts w:ascii="Verdana" w:hAnsi="Verdana"/>
          <w:b w:val="0"/>
          <w:sz w:val="20"/>
        </w:rPr>
        <w:t xml:space="preserve">Είσοδος στη Ρουμανία από τη γέφυρα της φιλίας στο Δούναβη. Η Ρουμανία των θρύλων και των παραμυθιών είναι μια χώρα διαφορετική: Δεν πρόκειται απλά για μια χώρα με ωραία βαλκανικά τοπία, γραφικά χωριά και ιδιαίτερη λαϊκή μουσική. Είναι μια μεγάλη και πλούσια σε αξιοθέατα χώρα, με πληθώρα μεσαιωνικών πόλεων και οικισμών, που συναγωνίζονται επάξια τις αντίστοιχες της κεντρικής Ευρώπης. Έχει επίσης υπέροχα και καλοδιατηρημένα κάστρα, καταπληκτική φύση, ενδιαφέρουσα λαογραφία και το πλουσιότερο φολκλόρ της Ευρώπης. Με αυτό το ταξίδι θα γνωρίσουμε τα σημαντικότερα μοναστήρια της Μολδοβλαχίας και τις μεσαιωνικές πόλεις των Καρπαθίων, θα μάθουμε για τους θρύλους των Καρπαθίων και της Τρανσυλβανίας. Συνεχίζουμε για Βουκουρέστι. Άφιξη,  τακτοποίηση στο ξενοδοχείο μας. Ελεύθερος χρόνος για μια πρώτη γνωριμία με την πόλη. Μη ξεχνάτε το ξενοδοχείο μας βρίσκεται στην καρδιά της πόλης!  Διανυκτέρευση. </w:t>
      </w:r>
    </w:p>
    <w:p w:rsidR="007C234E" w:rsidRDefault="007C234E" w:rsidP="00DF18E9">
      <w:pPr>
        <w:jc w:val="both"/>
        <w:rPr>
          <w:rFonts w:ascii="Verdana" w:hAnsi="Verdana"/>
          <w:b/>
          <w:u w:val="single"/>
        </w:rPr>
      </w:pPr>
    </w:p>
    <w:p w:rsidR="00DF18E9" w:rsidRPr="00676AC5" w:rsidRDefault="007C234E" w:rsidP="00DF18E9">
      <w:pPr>
        <w:jc w:val="both"/>
        <w:rPr>
          <w:rFonts w:ascii="Verdana" w:hAnsi="Verdana"/>
          <w:b/>
          <w:u w:val="single"/>
        </w:rPr>
      </w:pPr>
      <w:r>
        <w:rPr>
          <w:rFonts w:ascii="Verdana" w:hAnsi="Verdana"/>
          <w:b/>
          <w:u w:val="single"/>
        </w:rPr>
        <w:t>2</w:t>
      </w:r>
      <w:r w:rsidR="00DF18E9" w:rsidRPr="00676AC5">
        <w:rPr>
          <w:rFonts w:ascii="Verdana" w:hAnsi="Verdana"/>
          <w:b/>
          <w:u w:val="single"/>
          <w:vertAlign w:val="superscript"/>
        </w:rPr>
        <w:t>η</w:t>
      </w:r>
      <w:r w:rsidR="00DF18E9" w:rsidRPr="00676AC5">
        <w:rPr>
          <w:rFonts w:ascii="Verdana" w:hAnsi="Verdana"/>
          <w:b/>
          <w:u w:val="single"/>
        </w:rPr>
        <w:t xml:space="preserve"> ΜΕΡΑ </w:t>
      </w:r>
      <w:r>
        <w:rPr>
          <w:rFonts w:ascii="Verdana" w:hAnsi="Verdana"/>
          <w:b/>
          <w:u w:val="single"/>
        </w:rPr>
        <w:t>ΣΑΒΒΑΤΟ</w:t>
      </w:r>
      <w:r w:rsidR="00DF18E9" w:rsidRPr="00676AC5">
        <w:rPr>
          <w:rFonts w:ascii="Verdana" w:hAnsi="Verdana"/>
          <w:b/>
          <w:u w:val="single"/>
        </w:rPr>
        <w:t xml:space="preserve"> </w:t>
      </w:r>
      <w:r w:rsidR="00DF18E9">
        <w:rPr>
          <w:rFonts w:ascii="Verdana" w:hAnsi="Verdana"/>
          <w:b/>
          <w:u w:val="single"/>
        </w:rPr>
        <w:t>30</w:t>
      </w:r>
      <w:r w:rsidR="00DF18E9" w:rsidRPr="00676AC5">
        <w:rPr>
          <w:rFonts w:ascii="Verdana" w:hAnsi="Verdana"/>
          <w:b/>
          <w:u w:val="single"/>
        </w:rPr>
        <w:t>.</w:t>
      </w:r>
      <w:r w:rsidR="00DF18E9">
        <w:rPr>
          <w:rFonts w:ascii="Verdana" w:hAnsi="Verdana"/>
          <w:b/>
          <w:u w:val="single"/>
        </w:rPr>
        <w:t>05</w:t>
      </w:r>
      <w:r w:rsidR="00DF18E9" w:rsidRPr="00676AC5">
        <w:rPr>
          <w:rFonts w:ascii="Verdana" w:hAnsi="Verdana"/>
          <w:b/>
          <w:u w:val="single"/>
        </w:rPr>
        <w:t>.20</w:t>
      </w:r>
      <w:r w:rsidR="00DF18E9">
        <w:rPr>
          <w:rFonts w:ascii="Verdana" w:hAnsi="Verdana"/>
          <w:b/>
          <w:u w:val="single"/>
        </w:rPr>
        <w:t>26</w:t>
      </w:r>
      <w:r w:rsidR="00DF18E9" w:rsidRPr="00676AC5">
        <w:rPr>
          <w:rFonts w:ascii="Verdana" w:hAnsi="Verdana"/>
          <w:b/>
          <w:u w:val="single"/>
        </w:rPr>
        <w:t>.</w:t>
      </w:r>
      <w:r w:rsidR="00DF18E9">
        <w:rPr>
          <w:rFonts w:ascii="Verdana" w:hAnsi="Verdana"/>
          <w:b/>
          <w:u w:val="single"/>
        </w:rPr>
        <w:t>(</w:t>
      </w:r>
      <w:r w:rsidR="00DF18E9" w:rsidRPr="00676AC5">
        <w:rPr>
          <w:rFonts w:ascii="Verdana" w:hAnsi="Verdana"/>
          <w:b/>
          <w:u w:val="single"/>
        </w:rPr>
        <w:t>380</w:t>
      </w:r>
      <w:r w:rsidR="00DF18E9">
        <w:rPr>
          <w:rFonts w:ascii="Verdana" w:hAnsi="Verdana"/>
          <w:b/>
          <w:u w:val="single"/>
        </w:rPr>
        <w:t>ΧΛΜ).</w:t>
      </w:r>
    </w:p>
    <w:p w:rsidR="00DF18E9" w:rsidRDefault="007C234E" w:rsidP="00DF18E9">
      <w:pPr>
        <w:pStyle w:val="3"/>
        <w:pBdr>
          <w:top w:val="none" w:sz="0" w:space="0" w:color="auto"/>
          <w:left w:val="none" w:sz="0" w:space="0" w:color="auto"/>
          <w:bottom w:val="none" w:sz="0" w:space="0" w:color="auto"/>
          <w:right w:val="none" w:sz="0" w:space="0" w:color="auto"/>
        </w:pBdr>
        <w:jc w:val="both"/>
        <w:rPr>
          <w:rFonts w:ascii="Verdana" w:hAnsi="Verdana"/>
          <w:b w:val="0"/>
          <w:sz w:val="20"/>
        </w:rPr>
      </w:pPr>
      <w:r w:rsidRPr="007C234E">
        <w:rPr>
          <w:rFonts w:ascii="Verdana" w:hAnsi="Verdana"/>
          <w:b w:val="0"/>
          <w:sz w:val="20"/>
        </w:rPr>
        <w:t>Πρόγευμα, στη συνέχεια αναχώρηση στις 07:00, διασχίζοντας την κοιλάδα Πράχωβα, άφιξη  στην Σινάϊα. Η Sinaia είναι μια πόλη και ένα ορεινό θέρετρο στην κομητεία Prahova της Ρουμανίας. Βρίσκεται στην ιστορική περιοχή Muntenia. Η πόλη πήρε το όνομά της από τη Μονή Σινάια του 1695, γύρω από την οποία χτίστηκε. Το μοναστήρι, με τη σειρά του, πήρε το όνομά του από το Βιβλικό Όρος Σινά. Φημισμένο  κέντρο θερινών και χειμερινών διακοπών σήμερα. Επίσκεψη στο πανέμορφο μοναστήρι του Καντακουζηνού και τα θερινά ανάκτορα του Κάρολου “PELES’’.</w:t>
      </w:r>
      <w:r w:rsidR="00A1715A">
        <w:rPr>
          <w:rFonts w:ascii="Verdana" w:hAnsi="Verdana"/>
          <w:b w:val="0"/>
          <w:sz w:val="20"/>
          <w:lang w:val="en-US"/>
        </w:rPr>
        <w:t>A</w:t>
      </w:r>
      <w:r w:rsidR="00A1715A">
        <w:rPr>
          <w:rFonts w:ascii="Verdana" w:hAnsi="Verdana"/>
          <w:b w:val="0"/>
          <w:sz w:val="20"/>
        </w:rPr>
        <w:t xml:space="preserve">ναχωρούμε για το </w:t>
      </w:r>
      <w:r w:rsidR="00A1715A">
        <w:rPr>
          <w:rFonts w:ascii="Verdana" w:hAnsi="Verdana"/>
          <w:b w:val="0"/>
          <w:sz w:val="20"/>
          <w:lang w:val="en-US"/>
        </w:rPr>
        <w:t>Bran</w:t>
      </w:r>
      <w:r w:rsidR="00A1715A" w:rsidRPr="00A1715A">
        <w:rPr>
          <w:rFonts w:ascii="Verdana" w:hAnsi="Verdana"/>
          <w:b w:val="0"/>
          <w:sz w:val="20"/>
        </w:rPr>
        <w:t xml:space="preserve"> </w:t>
      </w:r>
      <w:r w:rsidR="00A1715A">
        <w:rPr>
          <w:rFonts w:ascii="Verdana" w:hAnsi="Verdana"/>
          <w:b w:val="0"/>
          <w:sz w:val="20"/>
        </w:rPr>
        <w:t>το κάστρο το οποίο συνδέεται με τον αιμοδιψή «Κόμη Δράκουλα». Στη συνέχεια θα</w:t>
      </w:r>
      <w:r w:rsidRPr="007C234E">
        <w:rPr>
          <w:rFonts w:ascii="Verdana" w:hAnsi="Verdana"/>
          <w:b w:val="0"/>
          <w:sz w:val="20"/>
        </w:rPr>
        <w:t xml:space="preserve"> επισκεφθούμε την πόλη στολίδι της Ρουμανίας το Brasov. Πλημυρισμένο από τη Τευτονική κουλτούρα στην αρχή της Τρανσυλβανίας στα σύνορα με τη Βλαχία, θα σας εντυπωσιάσει με τις ομορφιές της. Περιήγηση στην παλιά πόλη, στα τείχη, στην Ελληνορθόδοξη και στην Μαύρη Εκκλησία. Γεύμα ατομικά.  Χρόνος ελεύθερος για αγορά. Αναχώρηση για το Βουκουρέστι. Άφιξη αργά στο ξενοδοχείο μας. Διανυκτέρευση.</w:t>
      </w:r>
    </w:p>
    <w:p w:rsidR="007C234E" w:rsidRPr="00EB6993" w:rsidRDefault="007C234E" w:rsidP="00DF18E9">
      <w:pPr>
        <w:pStyle w:val="3"/>
        <w:pBdr>
          <w:top w:val="none" w:sz="0" w:space="0" w:color="auto"/>
          <w:left w:val="none" w:sz="0" w:space="0" w:color="auto"/>
          <w:bottom w:val="none" w:sz="0" w:space="0" w:color="auto"/>
          <w:right w:val="none" w:sz="0" w:space="0" w:color="auto"/>
        </w:pBdr>
        <w:jc w:val="both"/>
        <w:rPr>
          <w:rFonts w:ascii="Verdana" w:hAnsi="Verdana"/>
          <w:b w:val="0"/>
          <w:sz w:val="20"/>
        </w:rPr>
      </w:pPr>
    </w:p>
    <w:p w:rsidR="00DF18E9" w:rsidRDefault="00DF18E9" w:rsidP="00DF18E9">
      <w:pPr>
        <w:jc w:val="both"/>
        <w:rPr>
          <w:rFonts w:ascii="Verdana" w:hAnsi="Verdana"/>
          <w:b/>
          <w:u w:val="single"/>
        </w:rPr>
      </w:pPr>
      <w:r>
        <w:rPr>
          <w:rFonts w:ascii="Verdana" w:hAnsi="Verdana"/>
          <w:b/>
          <w:u w:val="single"/>
        </w:rPr>
        <w:t>4</w:t>
      </w:r>
      <w:r w:rsidRPr="00676AC5">
        <w:rPr>
          <w:rFonts w:ascii="Verdana" w:hAnsi="Verdana"/>
          <w:b/>
          <w:u w:val="single"/>
          <w:vertAlign w:val="superscript"/>
        </w:rPr>
        <w:t>η</w:t>
      </w:r>
      <w:r w:rsidRPr="00676AC5">
        <w:rPr>
          <w:rFonts w:ascii="Verdana" w:hAnsi="Verdana"/>
          <w:b/>
          <w:u w:val="single"/>
        </w:rPr>
        <w:t xml:space="preserve"> ΜΕΡΑ </w:t>
      </w:r>
      <w:r w:rsidR="007C234E">
        <w:rPr>
          <w:rFonts w:ascii="Verdana" w:hAnsi="Verdana"/>
          <w:b/>
          <w:u w:val="single"/>
        </w:rPr>
        <w:t>ΚΥΡΙΑΚΗ</w:t>
      </w:r>
      <w:r w:rsidRPr="00676AC5">
        <w:rPr>
          <w:rFonts w:ascii="Verdana" w:hAnsi="Verdana"/>
          <w:b/>
          <w:u w:val="single"/>
        </w:rPr>
        <w:t xml:space="preserve"> </w:t>
      </w:r>
      <w:r>
        <w:rPr>
          <w:rFonts w:ascii="Verdana" w:hAnsi="Verdana"/>
          <w:b/>
          <w:u w:val="single"/>
        </w:rPr>
        <w:t>31</w:t>
      </w:r>
      <w:r w:rsidRPr="00676AC5">
        <w:rPr>
          <w:rFonts w:ascii="Verdana" w:hAnsi="Verdana"/>
          <w:b/>
          <w:u w:val="single"/>
        </w:rPr>
        <w:t>.</w:t>
      </w:r>
      <w:r>
        <w:rPr>
          <w:rFonts w:ascii="Verdana" w:hAnsi="Verdana"/>
          <w:b/>
          <w:u w:val="single"/>
        </w:rPr>
        <w:t>05</w:t>
      </w:r>
      <w:r w:rsidRPr="00676AC5">
        <w:rPr>
          <w:rFonts w:ascii="Verdana" w:hAnsi="Verdana"/>
          <w:b/>
          <w:u w:val="single"/>
        </w:rPr>
        <w:t>.20</w:t>
      </w:r>
      <w:r>
        <w:rPr>
          <w:rFonts w:ascii="Verdana" w:hAnsi="Verdana"/>
          <w:b/>
          <w:u w:val="single"/>
        </w:rPr>
        <w:t>26</w:t>
      </w:r>
      <w:r w:rsidRPr="00676AC5">
        <w:rPr>
          <w:rFonts w:ascii="Verdana" w:hAnsi="Verdana"/>
          <w:b/>
          <w:u w:val="single"/>
        </w:rPr>
        <w:t>.</w:t>
      </w:r>
      <w:r w:rsidRPr="00C96579">
        <w:rPr>
          <w:rFonts w:ascii="Verdana" w:hAnsi="Verdana"/>
          <w:b/>
          <w:u w:val="single"/>
        </w:rPr>
        <w:t>(</w:t>
      </w:r>
      <w:r>
        <w:rPr>
          <w:rFonts w:ascii="Verdana" w:hAnsi="Verdana"/>
          <w:b/>
          <w:u w:val="single"/>
        </w:rPr>
        <w:t>5</w:t>
      </w:r>
      <w:r w:rsidRPr="00676AC5">
        <w:rPr>
          <w:rFonts w:ascii="Verdana" w:hAnsi="Verdana"/>
          <w:b/>
          <w:u w:val="single"/>
        </w:rPr>
        <w:t>0</w:t>
      </w:r>
      <w:r>
        <w:rPr>
          <w:rFonts w:ascii="Verdana" w:hAnsi="Verdana"/>
          <w:b/>
          <w:u w:val="single"/>
        </w:rPr>
        <w:t>ΧΛΜ).</w:t>
      </w:r>
    </w:p>
    <w:p w:rsidR="007C234E" w:rsidRDefault="007C234E" w:rsidP="007C234E">
      <w:pPr>
        <w:jc w:val="both"/>
        <w:rPr>
          <w:rFonts w:ascii="Verdana" w:hAnsi="Verdana"/>
        </w:rPr>
      </w:pPr>
      <w:r w:rsidRPr="007C234E">
        <w:rPr>
          <w:rFonts w:ascii="Verdana" w:hAnsi="Verdana"/>
        </w:rPr>
        <w:t xml:space="preserve">Μετά το πρωινό μας ξεκινάμε χαλαρά την ξενάγηση μας στην πόλη με το πούλμαν. Η πρώτη αναφορά στο Βουκουρέστι γίνεται το 1459, όταν τη διεκδίκησε ο Βλαντ ο Παλουκωτής. Αρχικά γνωστό ως «ακρόπολη Dambovita», το Βουκουρέστι κοσμήθηκε με μεγάλο αριθμό παλατιών, πολλά από τα οποία σώζονται μέχρι σήμερα. Στην περιήγησή μας θα δούμε: την αψίδα του Θριάμβου που είναι εμπνευσμένη από αυτή του Παρισιού , το παλάτι της Βουλής, χτισμένο από τον Τσαουσέσκου. Το παλάτι είναι το δεύτερο σε μέγεθος δημόσιο κτίριο του κόσμου μετά το Πεντάγωνο. Επίσης στην περιήγηση μας, θα θαυμάσουμε το Αντενέουμ, το πιο φημισμένο μέγαρο μουσικής της χώρας, τα ανάκτορα της βασιλικής οικογένειας, το Ορθόδοξο Πατριαρχείο και την Ελληνική Εκκλησία που θυμίζει Παρθενώνα. Θα καταλήξουμε </w:t>
      </w:r>
      <w:r w:rsidR="00DF18E9" w:rsidRPr="007C234E">
        <w:rPr>
          <w:rFonts w:ascii="Verdana" w:hAnsi="Verdana"/>
        </w:rPr>
        <w:t>στο ιστορικό κέντρο του Βουκουρεστίου</w:t>
      </w:r>
      <w:r w:rsidR="00DF18E9">
        <w:rPr>
          <w:rFonts w:ascii="Verdana" w:hAnsi="Verdana"/>
        </w:rPr>
        <w:t xml:space="preserve"> που σφύζει από ζωή οποιαδήποτε ώρα της ημέρας. Μπορείτε να απολαύετε το φαγητό, το ποτό ή το γλυκό σας και να θαυμάσετε τα μοναδικά κτίρια του 19</w:t>
      </w:r>
      <w:r w:rsidR="00DF18E9" w:rsidRPr="00521441">
        <w:rPr>
          <w:rFonts w:ascii="Verdana" w:hAnsi="Verdana"/>
          <w:vertAlign w:val="superscript"/>
        </w:rPr>
        <w:t>ου</w:t>
      </w:r>
      <w:r w:rsidR="00DF18E9">
        <w:rPr>
          <w:rFonts w:ascii="Verdana" w:hAnsi="Verdana"/>
        </w:rPr>
        <w:t xml:space="preserve"> αιώνα.  Το απόγευμα θα έχουμε ελεύθερο χρόνο να κάνουμε μια όμορφη βόλτα στο Πάρκο Χεραστράου (</w:t>
      </w:r>
      <w:r w:rsidR="00DF18E9">
        <w:rPr>
          <w:rFonts w:ascii="Verdana" w:hAnsi="Verdana"/>
          <w:lang w:val="en-US"/>
        </w:rPr>
        <w:t>Herastru</w:t>
      </w:r>
      <w:r w:rsidR="00DF18E9" w:rsidRPr="00521441">
        <w:rPr>
          <w:rFonts w:ascii="Verdana" w:hAnsi="Verdana"/>
        </w:rPr>
        <w:t xml:space="preserve"> </w:t>
      </w:r>
      <w:r w:rsidR="00DF18E9">
        <w:rPr>
          <w:rFonts w:ascii="Verdana" w:hAnsi="Verdana"/>
          <w:lang w:val="en-US"/>
        </w:rPr>
        <w:t>Park</w:t>
      </w:r>
      <w:r w:rsidR="00DF18E9" w:rsidRPr="00521441">
        <w:rPr>
          <w:rFonts w:ascii="Verdana" w:hAnsi="Verdana"/>
        </w:rPr>
        <w:t>)</w:t>
      </w:r>
      <w:r w:rsidR="00DF18E9">
        <w:rPr>
          <w:rFonts w:ascii="Verdana" w:hAnsi="Verdana"/>
        </w:rPr>
        <w:t xml:space="preserve">, μια τεράστια έκταση </w:t>
      </w:r>
    </w:p>
    <w:p w:rsidR="007C234E" w:rsidRDefault="007C234E" w:rsidP="007C234E">
      <w:pPr>
        <w:jc w:val="both"/>
        <w:rPr>
          <w:rFonts w:ascii="Verdana" w:hAnsi="Verdana"/>
        </w:rPr>
      </w:pPr>
    </w:p>
    <w:p w:rsidR="007C234E" w:rsidRDefault="007C234E" w:rsidP="007C234E">
      <w:pPr>
        <w:jc w:val="both"/>
        <w:rPr>
          <w:rFonts w:ascii="Verdana" w:hAnsi="Verdana"/>
        </w:rPr>
      </w:pPr>
    </w:p>
    <w:p w:rsidR="007C234E" w:rsidRDefault="007C234E" w:rsidP="007C234E">
      <w:pPr>
        <w:jc w:val="both"/>
        <w:rPr>
          <w:rFonts w:ascii="Verdana" w:hAnsi="Verdana"/>
        </w:rPr>
      </w:pPr>
    </w:p>
    <w:p w:rsidR="00A9135B" w:rsidRDefault="00A9135B" w:rsidP="007C234E">
      <w:pPr>
        <w:jc w:val="both"/>
        <w:rPr>
          <w:rFonts w:ascii="Verdana" w:hAnsi="Verdana"/>
        </w:rPr>
      </w:pPr>
    </w:p>
    <w:p w:rsidR="00A9135B" w:rsidRDefault="00A9135B" w:rsidP="007C234E">
      <w:pPr>
        <w:jc w:val="both"/>
        <w:rPr>
          <w:rFonts w:ascii="Verdana" w:hAnsi="Verdana"/>
        </w:rPr>
      </w:pPr>
    </w:p>
    <w:p w:rsidR="00A9135B" w:rsidRDefault="00A9135B" w:rsidP="007C234E">
      <w:pPr>
        <w:jc w:val="both"/>
        <w:rPr>
          <w:rFonts w:ascii="Verdana" w:hAnsi="Verdana"/>
        </w:rPr>
      </w:pPr>
    </w:p>
    <w:p w:rsidR="00DF18E9" w:rsidRPr="007C234E" w:rsidRDefault="00DF18E9" w:rsidP="007C234E">
      <w:pPr>
        <w:jc w:val="both"/>
        <w:rPr>
          <w:rFonts w:ascii="Verdana" w:hAnsi="Verdana"/>
          <w:b/>
          <w:u w:val="single"/>
        </w:rPr>
      </w:pPr>
      <w:r>
        <w:rPr>
          <w:rFonts w:ascii="Verdana" w:hAnsi="Verdana"/>
        </w:rPr>
        <w:t xml:space="preserve">πρασίνου σε ένα μαγευτικό περιβάλλον, που καταλαμβάνει σχεδόν τη </w:t>
      </w:r>
    </w:p>
    <w:p w:rsidR="00DF18E9" w:rsidRDefault="00DF18E9" w:rsidP="00DF18E9">
      <w:pPr>
        <w:pStyle w:val="3"/>
        <w:pBdr>
          <w:top w:val="none" w:sz="0" w:space="0" w:color="auto"/>
          <w:left w:val="none" w:sz="0" w:space="0" w:color="auto"/>
          <w:bottom w:val="none" w:sz="0" w:space="0" w:color="auto"/>
          <w:right w:val="none" w:sz="0" w:space="0" w:color="auto"/>
        </w:pBdr>
        <w:jc w:val="both"/>
        <w:rPr>
          <w:rFonts w:ascii="Verdana" w:hAnsi="Verdana"/>
          <w:b w:val="0"/>
          <w:sz w:val="20"/>
        </w:rPr>
      </w:pPr>
      <w:r>
        <w:rPr>
          <w:rFonts w:ascii="Verdana" w:hAnsi="Verdana"/>
          <w:b w:val="0"/>
          <w:sz w:val="20"/>
        </w:rPr>
        <w:t xml:space="preserve">μισή έκταση του πάρκου. Υπέροχα γεφυράκια, εξαιρετική θέα και σίγουρα καφεδάκι στο φημισμένο </w:t>
      </w:r>
      <w:r>
        <w:rPr>
          <w:rFonts w:ascii="Verdana" w:hAnsi="Verdana"/>
          <w:b w:val="0"/>
          <w:sz w:val="20"/>
          <w:lang w:val="en-US"/>
        </w:rPr>
        <w:t>HARD</w:t>
      </w:r>
      <w:r w:rsidRPr="00521441">
        <w:rPr>
          <w:rFonts w:ascii="Verdana" w:hAnsi="Verdana"/>
          <w:b w:val="0"/>
          <w:sz w:val="20"/>
        </w:rPr>
        <w:t xml:space="preserve"> </w:t>
      </w:r>
      <w:r>
        <w:rPr>
          <w:rFonts w:ascii="Verdana" w:hAnsi="Verdana"/>
          <w:b w:val="0"/>
          <w:sz w:val="20"/>
          <w:lang w:val="en-US"/>
        </w:rPr>
        <w:t>ROCK</w:t>
      </w:r>
      <w:r w:rsidRPr="00521441">
        <w:rPr>
          <w:rFonts w:ascii="Verdana" w:hAnsi="Verdana"/>
          <w:b w:val="0"/>
          <w:sz w:val="20"/>
        </w:rPr>
        <w:t xml:space="preserve"> </w:t>
      </w:r>
      <w:r>
        <w:rPr>
          <w:rFonts w:ascii="Verdana" w:hAnsi="Verdana"/>
          <w:b w:val="0"/>
          <w:sz w:val="20"/>
          <w:lang w:val="en-US"/>
        </w:rPr>
        <w:t>CAF</w:t>
      </w:r>
      <w:r w:rsidRPr="00521441">
        <w:rPr>
          <w:rFonts w:ascii="Verdana" w:hAnsi="Verdana"/>
          <w:b w:val="0"/>
          <w:sz w:val="20"/>
        </w:rPr>
        <w:t>É</w:t>
      </w:r>
      <w:r>
        <w:rPr>
          <w:rFonts w:ascii="Verdana" w:hAnsi="Verdana"/>
          <w:b w:val="0"/>
          <w:sz w:val="20"/>
        </w:rPr>
        <w:t xml:space="preserve">. Όσοι επιθυμούν μπορούν να δειπνήσουν απέναντι από το </w:t>
      </w:r>
      <w:r>
        <w:rPr>
          <w:rFonts w:ascii="Verdana" w:hAnsi="Verdana"/>
          <w:b w:val="0"/>
          <w:sz w:val="20"/>
          <w:lang w:val="en-US"/>
        </w:rPr>
        <w:t>HARD</w:t>
      </w:r>
      <w:r w:rsidRPr="00521441">
        <w:rPr>
          <w:rFonts w:ascii="Verdana" w:hAnsi="Verdana"/>
          <w:b w:val="0"/>
          <w:sz w:val="20"/>
        </w:rPr>
        <w:t xml:space="preserve"> </w:t>
      </w:r>
      <w:r>
        <w:rPr>
          <w:rFonts w:ascii="Verdana" w:hAnsi="Verdana"/>
          <w:b w:val="0"/>
          <w:sz w:val="20"/>
          <w:lang w:val="en-US"/>
        </w:rPr>
        <w:t>ROCK</w:t>
      </w:r>
      <w:r w:rsidRPr="00521441">
        <w:rPr>
          <w:rFonts w:ascii="Verdana" w:hAnsi="Verdana"/>
          <w:b w:val="0"/>
          <w:sz w:val="20"/>
        </w:rPr>
        <w:t xml:space="preserve"> </w:t>
      </w:r>
      <w:r>
        <w:rPr>
          <w:rFonts w:ascii="Verdana" w:hAnsi="Verdana"/>
          <w:b w:val="0"/>
          <w:sz w:val="20"/>
          <w:lang w:val="en-US"/>
        </w:rPr>
        <w:t>CAF</w:t>
      </w:r>
      <w:r w:rsidRPr="00521441">
        <w:rPr>
          <w:rFonts w:ascii="Verdana" w:hAnsi="Verdana"/>
          <w:b w:val="0"/>
          <w:sz w:val="20"/>
        </w:rPr>
        <w:t>É</w:t>
      </w:r>
      <w:r>
        <w:rPr>
          <w:rFonts w:ascii="Verdana" w:hAnsi="Verdana"/>
          <w:b w:val="0"/>
          <w:sz w:val="20"/>
        </w:rPr>
        <w:t xml:space="preserve"> στη μεγαλύτερη μπυραρία της Ευρώπης στο </w:t>
      </w:r>
      <w:r>
        <w:rPr>
          <w:rFonts w:ascii="Verdana" w:hAnsi="Verdana"/>
          <w:b w:val="0"/>
          <w:sz w:val="20"/>
          <w:lang w:val="en-US"/>
        </w:rPr>
        <w:t>Beraria</w:t>
      </w:r>
      <w:r w:rsidRPr="00521441">
        <w:rPr>
          <w:rFonts w:ascii="Verdana" w:hAnsi="Verdana"/>
          <w:b w:val="0"/>
          <w:sz w:val="20"/>
        </w:rPr>
        <w:t xml:space="preserve"> </w:t>
      </w:r>
      <w:r>
        <w:rPr>
          <w:rFonts w:ascii="Verdana" w:hAnsi="Verdana"/>
          <w:b w:val="0"/>
          <w:sz w:val="20"/>
          <w:lang w:val="en-US"/>
        </w:rPr>
        <w:t>Herastrau</w:t>
      </w:r>
      <w:r w:rsidRPr="00521441">
        <w:rPr>
          <w:rFonts w:ascii="Verdana" w:hAnsi="Verdana"/>
          <w:b w:val="0"/>
          <w:sz w:val="20"/>
        </w:rPr>
        <w:t xml:space="preserve">. </w:t>
      </w:r>
      <w:r>
        <w:rPr>
          <w:rFonts w:ascii="Verdana" w:hAnsi="Verdana"/>
          <w:b w:val="0"/>
          <w:sz w:val="20"/>
          <w:lang w:val="en-US"/>
        </w:rPr>
        <w:t>E</w:t>
      </w:r>
      <w:r>
        <w:rPr>
          <w:rFonts w:ascii="Verdana" w:hAnsi="Verdana"/>
          <w:b w:val="0"/>
          <w:sz w:val="20"/>
        </w:rPr>
        <w:t>πιστροφή στο ξενοδοχείο. Διανυκτέρευση.</w:t>
      </w:r>
    </w:p>
    <w:p w:rsidR="00DF18E9" w:rsidRDefault="00DF18E9" w:rsidP="00DF18E9">
      <w:pPr>
        <w:pStyle w:val="3"/>
        <w:pBdr>
          <w:top w:val="none" w:sz="0" w:space="0" w:color="auto"/>
          <w:left w:val="none" w:sz="0" w:space="0" w:color="auto"/>
          <w:bottom w:val="none" w:sz="0" w:space="0" w:color="auto"/>
          <w:right w:val="none" w:sz="0" w:space="0" w:color="auto"/>
        </w:pBdr>
        <w:jc w:val="both"/>
        <w:rPr>
          <w:rFonts w:ascii="Verdana" w:hAnsi="Verdana"/>
          <w:b w:val="0"/>
          <w:sz w:val="20"/>
        </w:rPr>
      </w:pPr>
    </w:p>
    <w:p w:rsidR="00DF18E9" w:rsidRDefault="00DF18E9" w:rsidP="00DF18E9">
      <w:pPr>
        <w:jc w:val="both"/>
        <w:rPr>
          <w:rFonts w:ascii="Verdana" w:hAnsi="Verdana"/>
          <w:b/>
          <w:u w:val="single"/>
        </w:rPr>
      </w:pPr>
      <w:r>
        <w:rPr>
          <w:rFonts w:ascii="Verdana" w:hAnsi="Verdana"/>
          <w:b/>
          <w:u w:val="single"/>
        </w:rPr>
        <w:t>5</w:t>
      </w:r>
      <w:r w:rsidRPr="001D61AB">
        <w:rPr>
          <w:rFonts w:ascii="Verdana" w:hAnsi="Verdana"/>
          <w:b/>
          <w:u w:val="single"/>
        </w:rPr>
        <w:t>η</w:t>
      </w:r>
      <w:r w:rsidRPr="00676AC5">
        <w:rPr>
          <w:rFonts w:ascii="Verdana" w:hAnsi="Verdana"/>
          <w:b/>
          <w:u w:val="single"/>
        </w:rPr>
        <w:t xml:space="preserve"> ΜΕΡΑ </w:t>
      </w:r>
      <w:r w:rsidR="007C234E">
        <w:rPr>
          <w:rFonts w:ascii="Verdana" w:hAnsi="Verdana"/>
          <w:b/>
          <w:u w:val="single"/>
        </w:rPr>
        <w:t>ΔΕΥΤΕΡΑ</w:t>
      </w:r>
      <w:r w:rsidRPr="00676AC5">
        <w:rPr>
          <w:rFonts w:ascii="Verdana" w:hAnsi="Verdana"/>
          <w:b/>
          <w:u w:val="single"/>
        </w:rPr>
        <w:t xml:space="preserve"> </w:t>
      </w:r>
      <w:r>
        <w:rPr>
          <w:rFonts w:ascii="Verdana" w:hAnsi="Verdana"/>
          <w:b/>
          <w:u w:val="single"/>
        </w:rPr>
        <w:t>1.06</w:t>
      </w:r>
      <w:r w:rsidRPr="00676AC5">
        <w:rPr>
          <w:rFonts w:ascii="Verdana" w:hAnsi="Verdana"/>
          <w:b/>
          <w:u w:val="single"/>
        </w:rPr>
        <w:t>.20</w:t>
      </w:r>
      <w:r>
        <w:rPr>
          <w:rFonts w:ascii="Verdana" w:hAnsi="Verdana"/>
          <w:b/>
          <w:u w:val="single"/>
        </w:rPr>
        <w:t>26</w:t>
      </w:r>
      <w:r w:rsidRPr="00676AC5">
        <w:rPr>
          <w:rFonts w:ascii="Verdana" w:hAnsi="Verdana"/>
          <w:b/>
          <w:u w:val="single"/>
        </w:rPr>
        <w:t>.</w:t>
      </w:r>
      <w:r w:rsidRPr="00584E48">
        <w:rPr>
          <w:rFonts w:ascii="Verdana" w:hAnsi="Verdana"/>
          <w:b/>
          <w:u w:val="single"/>
        </w:rPr>
        <w:t xml:space="preserve"> </w:t>
      </w:r>
      <w:r>
        <w:rPr>
          <w:rFonts w:ascii="Verdana" w:hAnsi="Verdana"/>
          <w:b/>
          <w:u w:val="single"/>
        </w:rPr>
        <w:t>(700Χλμ)</w:t>
      </w:r>
    </w:p>
    <w:p w:rsidR="00DF18E9" w:rsidRDefault="00DF18E9" w:rsidP="00DF18E9">
      <w:pPr>
        <w:pStyle w:val="3"/>
        <w:pBdr>
          <w:top w:val="none" w:sz="0" w:space="0" w:color="auto"/>
          <w:left w:val="none" w:sz="0" w:space="0" w:color="auto"/>
          <w:bottom w:val="none" w:sz="0" w:space="0" w:color="auto"/>
          <w:right w:val="none" w:sz="0" w:space="0" w:color="auto"/>
        </w:pBdr>
        <w:jc w:val="both"/>
        <w:rPr>
          <w:rFonts w:ascii="Verdana" w:hAnsi="Verdana"/>
          <w:b w:val="0"/>
          <w:sz w:val="20"/>
        </w:rPr>
      </w:pPr>
      <w:r w:rsidRPr="00676AC5">
        <w:rPr>
          <w:rFonts w:ascii="Verdana" w:hAnsi="Verdana"/>
          <w:b w:val="0"/>
          <w:sz w:val="20"/>
        </w:rPr>
        <w:t xml:space="preserve">Πρόγευμα </w:t>
      </w:r>
      <w:r>
        <w:rPr>
          <w:rFonts w:ascii="Verdana" w:hAnsi="Verdana"/>
          <w:b w:val="0"/>
          <w:sz w:val="20"/>
        </w:rPr>
        <w:t xml:space="preserve">στο ξενοδοχείο μας </w:t>
      </w:r>
      <w:r w:rsidRPr="00676AC5">
        <w:rPr>
          <w:rFonts w:ascii="Verdana" w:hAnsi="Verdana"/>
          <w:b w:val="0"/>
          <w:sz w:val="20"/>
        </w:rPr>
        <w:t>και στη συνέχεια  αναχώρηση στις 08:00 για επιστροφή. Διέλευση συνόρων από τη «γέφυρα της Φιλίας» του Δούναβη. Από εκεί</w:t>
      </w:r>
      <w:r>
        <w:rPr>
          <w:rFonts w:ascii="Verdana" w:hAnsi="Verdana"/>
          <w:b w:val="0"/>
          <w:sz w:val="20"/>
        </w:rPr>
        <w:t xml:space="preserve"> διασχίζοντας την οροσειρά του Αίμου,</w:t>
      </w:r>
      <w:r w:rsidRPr="00676AC5">
        <w:rPr>
          <w:rFonts w:ascii="Verdana" w:hAnsi="Verdana"/>
          <w:b w:val="0"/>
          <w:sz w:val="20"/>
        </w:rPr>
        <w:t xml:space="preserve"> άφιξη στο πανέμορφο Βελίκο Τάρνοβο(δεύτερη πρωτεύουσα της Βουλγαρίας στην ιστορία </w:t>
      </w:r>
      <w:r w:rsidRPr="006C2021">
        <w:rPr>
          <w:rFonts w:ascii="Verdana" w:hAnsi="Verdana"/>
          <w:b w:val="0"/>
          <w:sz w:val="20"/>
        </w:rPr>
        <w:t xml:space="preserve">της). Σκαρφαλωμένο σε απόκρημνους βράχους πάνω από τον ποταμό Γιάντρα, η «Πόλη των Τσάρων», ήταν η πρώην έδρα των μεσαιωνικών βασιλιάδων της Βουλγαρίας. Το φρούριο διαθέτει εντυπωσιακά οχυρωματικά τείχη, παρατηρητήρια, μπουντρούμια, βασιλικό παλάτι, 400 κατοικίες και 18 εκκλησίες, ενώ κάθε χρόνο προσελκύει χιλιάδες επισκέπτες από όλο τον κόσμο. Το Τσάρεβετς είναι ισχυρό σύμβολο της βουλγαρικής </w:t>
      </w:r>
      <w:bookmarkStart w:id="0" w:name="_GoBack"/>
      <w:bookmarkEnd w:id="0"/>
      <w:r w:rsidRPr="006C2021">
        <w:rPr>
          <w:rFonts w:ascii="Verdana" w:hAnsi="Verdana"/>
          <w:b w:val="0"/>
          <w:sz w:val="20"/>
        </w:rPr>
        <w:t>ιστορίας και υπερηφάνειας.</w:t>
      </w:r>
      <w:r>
        <w:rPr>
          <w:rFonts w:ascii="Verdana" w:hAnsi="Verdana"/>
          <w:b w:val="0"/>
          <w:sz w:val="20"/>
        </w:rPr>
        <w:t xml:space="preserve"> </w:t>
      </w:r>
      <w:r w:rsidRPr="006C2021">
        <w:rPr>
          <w:rFonts w:ascii="Verdana" w:hAnsi="Verdana"/>
          <w:b w:val="0"/>
          <w:sz w:val="20"/>
        </w:rPr>
        <w:t>Ελεύθερος χρόνος</w:t>
      </w:r>
      <w:r w:rsidRPr="00676AC5">
        <w:rPr>
          <w:rFonts w:ascii="Verdana" w:hAnsi="Verdana"/>
          <w:b w:val="0"/>
          <w:sz w:val="20"/>
        </w:rPr>
        <w:t xml:space="preserve"> εδώ για μικρή περιήγηση και φαγητό ατομικά. Αναχώρηση για επιστροφή, άφιξη στα σύνορα Ορμενίου και είσοδος στην Ελλάδα.        </w:t>
      </w:r>
    </w:p>
    <w:p w:rsidR="00DF18E9" w:rsidRDefault="00DF18E9" w:rsidP="00DF18E9">
      <w:pPr>
        <w:pStyle w:val="3"/>
        <w:pBdr>
          <w:top w:val="none" w:sz="0" w:space="0" w:color="auto"/>
          <w:left w:val="none" w:sz="0" w:space="0" w:color="auto"/>
          <w:bottom w:val="none" w:sz="0" w:space="0" w:color="auto"/>
          <w:right w:val="none" w:sz="0" w:space="0" w:color="auto"/>
        </w:pBdr>
        <w:rPr>
          <w:rFonts w:ascii="Verdana" w:hAnsi="Verdana"/>
          <w:sz w:val="20"/>
        </w:rPr>
      </w:pPr>
      <w:r w:rsidRPr="00676AC5">
        <w:rPr>
          <w:rFonts w:ascii="Verdana" w:hAnsi="Verdana"/>
          <w:b w:val="0"/>
          <w:sz w:val="20"/>
        </w:rPr>
        <w:t xml:space="preserve">               </w:t>
      </w:r>
      <w:r>
        <w:rPr>
          <w:rFonts w:ascii="Verdana" w:hAnsi="Verdana"/>
          <w:b w:val="0"/>
          <w:sz w:val="20"/>
        </w:rPr>
        <w:t xml:space="preserve">                                                                                   </w:t>
      </w:r>
      <w:r w:rsidRPr="00676AC5">
        <w:rPr>
          <w:rFonts w:ascii="Verdana" w:hAnsi="Verdana"/>
          <w:sz w:val="20"/>
        </w:rPr>
        <w:t>ΤΕΛΟΣ ΕΚΔΡΟΜΗΣ</w:t>
      </w:r>
    </w:p>
    <w:p w:rsidR="00DF18E9" w:rsidRDefault="00DF18E9" w:rsidP="00DF18E9">
      <w:pPr>
        <w:jc w:val="both"/>
        <w:rPr>
          <w:rFonts w:ascii="Verdana" w:hAnsi="Verdana"/>
          <w:b/>
          <w:u w:val="single"/>
        </w:rPr>
      </w:pPr>
    </w:p>
    <w:p w:rsidR="00DF18E9" w:rsidRDefault="00DF18E9" w:rsidP="00DF18E9">
      <w:pPr>
        <w:pStyle w:val="3"/>
        <w:pBdr>
          <w:top w:val="none" w:sz="0" w:space="0" w:color="auto"/>
          <w:left w:val="none" w:sz="0" w:space="0" w:color="auto"/>
          <w:bottom w:val="none" w:sz="0" w:space="0" w:color="auto"/>
          <w:right w:val="none" w:sz="0" w:space="0" w:color="auto"/>
        </w:pBdr>
        <w:rPr>
          <w:rFonts w:ascii="Verdana" w:hAnsi="Verdana"/>
          <w:sz w:val="20"/>
        </w:rPr>
      </w:pPr>
    </w:p>
    <w:p w:rsidR="00DF18E9" w:rsidRDefault="00DF18E9" w:rsidP="00DF18E9">
      <w:pPr>
        <w:pStyle w:val="a3"/>
        <w:rPr>
          <w:rFonts w:ascii="Arial Black" w:hAnsi="Arial Black" w:cs="Tahoma"/>
          <w:sz w:val="24"/>
          <w:szCs w:val="24"/>
          <w:lang w:val="el-GR"/>
        </w:rPr>
      </w:pPr>
      <w:r w:rsidRPr="00F82D69">
        <w:rPr>
          <w:rFonts w:ascii="Arial Black" w:hAnsi="Arial Black" w:cs="Tahoma"/>
          <w:sz w:val="24"/>
          <w:szCs w:val="24"/>
          <w:lang w:val="el-GR"/>
        </w:rPr>
        <w:t xml:space="preserve">ΤΙΜΗ ΣΥΜΜΕΤΟΧΗΣ </w:t>
      </w:r>
      <w:r>
        <w:rPr>
          <w:rFonts w:ascii="Arial Black" w:hAnsi="Arial Black" w:cs="Tahoma"/>
          <w:sz w:val="24"/>
          <w:szCs w:val="24"/>
          <w:lang w:val="el-GR"/>
        </w:rPr>
        <w:t>ΚΑΤΑ ΑΤΟΜΟ</w:t>
      </w:r>
    </w:p>
    <w:p w:rsidR="00DF18E9" w:rsidRPr="00AA340D" w:rsidRDefault="00DF18E9" w:rsidP="00DF18E9">
      <w:pPr>
        <w:pStyle w:val="a3"/>
        <w:rPr>
          <w:rFonts w:ascii="Arial Black" w:hAnsi="Arial Black" w:cs="Tahoma"/>
          <w:sz w:val="24"/>
          <w:szCs w:val="24"/>
          <w:lang w:val="el-GR"/>
        </w:rPr>
      </w:pPr>
      <w:r>
        <w:rPr>
          <w:rFonts w:ascii="Arial Black" w:hAnsi="Arial Black" w:cs="Tahoma"/>
          <w:sz w:val="24"/>
          <w:szCs w:val="24"/>
          <w:lang w:val="el-GR"/>
        </w:rPr>
        <w:t xml:space="preserve"> </w:t>
      </w:r>
      <w:r w:rsidRPr="00F82D69">
        <w:rPr>
          <w:rFonts w:ascii="Arial Black" w:hAnsi="Arial Black" w:cs="Tahoma"/>
          <w:sz w:val="24"/>
          <w:szCs w:val="24"/>
          <w:lang w:val="el-GR"/>
        </w:rPr>
        <w:t>ΣΕ ΔΙΚΛΙΝΟ</w:t>
      </w:r>
      <w:r>
        <w:rPr>
          <w:rFonts w:ascii="Arial Black" w:hAnsi="Arial Black" w:cs="Tahoma"/>
          <w:sz w:val="24"/>
          <w:szCs w:val="24"/>
          <w:lang w:val="el-GR"/>
        </w:rPr>
        <w:t>/ΤΡΙΚΛΙΝΟ</w:t>
      </w:r>
      <w:r w:rsidRPr="00F82D69">
        <w:rPr>
          <w:rFonts w:ascii="Arial Black" w:hAnsi="Arial Black" w:cs="Tahoma"/>
          <w:sz w:val="24"/>
          <w:szCs w:val="24"/>
          <w:lang w:val="el-GR"/>
        </w:rPr>
        <w:t xml:space="preserve">: </w:t>
      </w:r>
      <w:r>
        <w:rPr>
          <w:rFonts w:ascii="Arial Black" w:hAnsi="Arial Black" w:cs="Tahoma"/>
          <w:sz w:val="24"/>
          <w:szCs w:val="24"/>
          <w:lang w:val="el-GR"/>
        </w:rPr>
        <w:t>30</w:t>
      </w:r>
      <w:r w:rsidRPr="00E833F2">
        <w:rPr>
          <w:rFonts w:ascii="Arial Black" w:hAnsi="Arial Black" w:cs="Tahoma"/>
          <w:sz w:val="24"/>
          <w:szCs w:val="24"/>
          <w:lang w:val="el-GR"/>
        </w:rPr>
        <w:t>0</w:t>
      </w:r>
      <w:r w:rsidRPr="00F82D69">
        <w:rPr>
          <w:rFonts w:ascii="Arial Black" w:hAnsi="Arial Black" w:cs="Tahoma"/>
          <w:sz w:val="24"/>
          <w:szCs w:val="24"/>
          <w:lang w:val="el-GR"/>
        </w:rPr>
        <w:t>€,</w:t>
      </w:r>
      <w:r>
        <w:rPr>
          <w:rFonts w:ascii="Arial Black" w:hAnsi="Arial Black" w:cs="Tahoma"/>
          <w:sz w:val="24"/>
          <w:szCs w:val="24"/>
          <w:lang w:val="el-GR"/>
        </w:rPr>
        <w:t xml:space="preserve"> </w:t>
      </w:r>
      <w:r w:rsidRPr="00F82D69">
        <w:rPr>
          <w:rFonts w:ascii="Arial Black" w:hAnsi="Arial Black" w:cs="Tahoma"/>
          <w:sz w:val="24"/>
          <w:szCs w:val="24"/>
          <w:lang w:val="el-GR"/>
        </w:rPr>
        <w:t xml:space="preserve">ΣΕ ΜΟΝΟΚΛΙΝΟ: </w:t>
      </w:r>
      <w:r>
        <w:rPr>
          <w:rFonts w:ascii="Arial Black" w:hAnsi="Arial Black" w:cs="Tahoma"/>
          <w:sz w:val="24"/>
          <w:szCs w:val="24"/>
          <w:lang w:val="el-GR"/>
        </w:rPr>
        <w:t>400</w:t>
      </w:r>
      <w:r w:rsidRPr="00F82D69">
        <w:rPr>
          <w:rFonts w:ascii="Arial Black" w:hAnsi="Arial Black" w:cs="Tahoma"/>
          <w:sz w:val="24"/>
          <w:szCs w:val="24"/>
          <w:lang w:val="el-GR"/>
        </w:rPr>
        <w:t>€</w:t>
      </w:r>
    </w:p>
    <w:p w:rsidR="00DF18E9" w:rsidRPr="00C96579" w:rsidRDefault="00DF18E9" w:rsidP="00DF18E9">
      <w:pPr>
        <w:pStyle w:val="3"/>
        <w:pBdr>
          <w:top w:val="none" w:sz="0" w:space="0" w:color="auto"/>
          <w:left w:val="none" w:sz="0" w:space="0" w:color="auto"/>
          <w:bottom w:val="none" w:sz="0" w:space="0" w:color="auto"/>
          <w:right w:val="none" w:sz="0" w:space="0" w:color="auto"/>
        </w:pBdr>
        <w:rPr>
          <w:rFonts w:ascii="Verdana" w:hAnsi="Verdana"/>
          <w:sz w:val="20"/>
        </w:rPr>
      </w:pPr>
    </w:p>
    <w:p w:rsidR="00DF18E9" w:rsidRDefault="00DF18E9" w:rsidP="00DF18E9">
      <w:pPr>
        <w:pStyle w:val="3"/>
        <w:pBdr>
          <w:top w:val="none" w:sz="0" w:space="0" w:color="auto"/>
          <w:left w:val="none" w:sz="0" w:space="0" w:color="auto"/>
          <w:bottom w:val="none" w:sz="0" w:space="0" w:color="auto"/>
          <w:right w:val="none" w:sz="0" w:space="0" w:color="auto"/>
        </w:pBdr>
        <w:rPr>
          <w:rFonts w:ascii="Verdana" w:hAnsi="Verdana"/>
          <w:b w:val="0"/>
          <w:sz w:val="10"/>
          <w:szCs w:val="10"/>
        </w:rPr>
      </w:pPr>
      <w:r w:rsidRPr="00676AC5">
        <w:rPr>
          <w:rFonts w:ascii="Verdana" w:hAnsi="Verdana"/>
          <w:b w:val="0"/>
          <w:sz w:val="10"/>
          <w:szCs w:val="10"/>
        </w:rPr>
        <w:t xml:space="preserve">                                                                          </w:t>
      </w:r>
    </w:p>
    <w:p w:rsidR="00DF18E9" w:rsidRPr="00686B2F" w:rsidRDefault="00DF18E9" w:rsidP="00DF18E9">
      <w:pPr>
        <w:pStyle w:val="3"/>
        <w:pBdr>
          <w:top w:val="none" w:sz="0" w:space="0" w:color="auto"/>
          <w:left w:val="none" w:sz="0" w:space="0" w:color="auto"/>
          <w:bottom w:val="none" w:sz="0" w:space="0" w:color="auto"/>
          <w:right w:val="none" w:sz="0" w:space="0" w:color="auto"/>
        </w:pBdr>
        <w:rPr>
          <w:rFonts w:ascii="Verdana" w:hAnsi="Verdana"/>
          <w:sz w:val="10"/>
          <w:szCs w:val="10"/>
        </w:rPr>
      </w:pPr>
    </w:p>
    <w:p w:rsidR="00DF18E9" w:rsidRPr="00F5021E" w:rsidRDefault="00DF18E9" w:rsidP="00DF18E9">
      <w:pPr>
        <w:pStyle w:val="3"/>
        <w:pBdr>
          <w:top w:val="none" w:sz="0" w:space="0" w:color="auto"/>
          <w:left w:val="none" w:sz="0" w:space="0" w:color="auto"/>
          <w:bottom w:val="none" w:sz="0" w:space="0" w:color="auto"/>
          <w:right w:val="none" w:sz="0" w:space="0" w:color="auto"/>
        </w:pBdr>
        <w:jc w:val="both"/>
        <w:rPr>
          <w:u w:val="single"/>
        </w:rPr>
      </w:pPr>
      <w:r w:rsidRPr="00F5021E">
        <w:rPr>
          <w:u w:val="single"/>
        </w:rPr>
        <w:t>ΠΕΡΙΛΑΜΒΑΝΕΙ:</w:t>
      </w:r>
      <w:r w:rsidRPr="00376B31">
        <w:t xml:space="preserve"> </w:t>
      </w:r>
    </w:p>
    <w:p w:rsidR="00DF18E9" w:rsidRDefault="00DF18E9" w:rsidP="00DF18E9">
      <w:pPr>
        <w:rPr>
          <w:sz w:val="24"/>
          <w:szCs w:val="24"/>
        </w:rPr>
      </w:pPr>
      <w:r w:rsidRPr="00F82D69">
        <w:rPr>
          <w:sz w:val="24"/>
          <w:szCs w:val="24"/>
        </w:rPr>
        <w:t>* Μεταφορά με πούλμαν υπερυψωμένο.</w:t>
      </w:r>
    </w:p>
    <w:p w:rsidR="00DF18E9" w:rsidRPr="00F82D69" w:rsidRDefault="00DF18E9" w:rsidP="00DF18E9">
      <w:r w:rsidRPr="00F82D69">
        <w:rPr>
          <w:sz w:val="24"/>
          <w:szCs w:val="24"/>
        </w:rPr>
        <w:t>* Τρείς διανυκτερεύσεις στο ξενοδοχείο</w:t>
      </w:r>
      <w:r w:rsidRPr="009D3493">
        <w:t xml:space="preserve"> </w:t>
      </w:r>
      <w:r w:rsidRPr="00F82D69">
        <w:rPr>
          <w:lang w:val="en-US"/>
        </w:rPr>
        <w:t>CAPITOL</w:t>
      </w:r>
      <w:r w:rsidRPr="00F82D69">
        <w:t xml:space="preserve"> 4*</w:t>
      </w:r>
      <w:r>
        <w:t xml:space="preserve"> </w:t>
      </w:r>
      <w:r w:rsidRPr="00F82D69">
        <w:rPr>
          <w:lang w:val="en-US"/>
        </w:rPr>
        <w:t>superior</w:t>
      </w:r>
      <w:r w:rsidRPr="00F82D69">
        <w:t>, (βαθμοί 8,8) στο πιο κεντρικό σημείο  του Βουκουρεστίου</w:t>
      </w:r>
      <w:r>
        <w:t xml:space="preserve">  (Ιστορικό Κέντρο)</w:t>
      </w:r>
      <w:r w:rsidRPr="00F82D69">
        <w:t>.</w:t>
      </w:r>
    </w:p>
    <w:p w:rsidR="00DF18E9" w:rsidRDefault="00DF18E9" w:rsidP="00DF18E9">
      <w:pPr>
        <w:rPr>
          <w:b/>
          <w:sz w:val="24"/>
          <w:szCs w:val="24"/>
        </w:rPr>
      </w:pPr>
      <w:r>
        <w:rPr>
          <w:b/>
          <w:sz w:val="24"/>
          <w:szCs w:val="24"/>
        </w:rPr>
        <w:t>*</w:t>
      </w:r>
      <w:r w:rsidRPr="00F82D69">
        <w:rPr>
          <w:b/>
          <w:sz w:val="24"/>
          <w:szCs w:val="24"/>
        </w:rPr>
        <w:t>Τρία</w:t>
      </w:r>
      <w:r>
        <w:rPr>
          <w:b/>
          <w:sz w:val="24"/>
          <w:szCs w:val="24"/>
        </w:rPr>
        <w:t xml:space="preserve"> </w:t>
      </w:r>
      <w:r w:rsidRPr="00F82D69">
        <w:rPr>
          <w:b/>
          <w:sz w:val="24"/>
          <w:szCs w:val="24"/>
        </w:rPr>
        <w:t xml:space="preserve">(3) προγεύματα σε μπουφέ. </w:t>
      </w:r>
    </w:p>
    <w:p w:rsidR="00DF18E9" w:rsidRDefault="00DF18E9" w:rsidP="00DF18E9">
      <w:pPr>
        <w:rPr>
          <w:sz w:val="24"/>
          <w:szCs w:val="24"/>
        </w:rPr>
      </w:pPr>
      <w:r w:rsidRPr="00F82D69">
        <w:rPr>
          <w:sz w:val="24"/>
          <w:szCs w:val="24"/>
        </w:rPr>
        <w:t>* Έμπειρο του γραφείου συνοδό</w:t>
      </w:r>
      <w:r>
        <w:rPr>
          <w:sz w:val="24"/>
          <w:szCs w:val="24"/>
        </w:rPr>
        <w:t xml:space="preserve"> και Επίσημο ξεναγό.</w:t>
      </w:r>
    </w:p>
    <w:p w:rsidR="00DF18E9" w:rsidRDefault="00DF18E9" w:rsidP="00DF18E9">
      <w:pPr>
        <w:rPr>
          <w:b/>
          <w:sz w:val="24"/>
          <w:szCs w:val="24"/>
        </w:rPr>
      </w:pPr>
      <w:r>
        <w:rPr>
          <w:sz w:val="24"/>
          <w:szCs w:val="24"/>
        </w:rPr>
        <w:t xml:space="preserve">* </w:t>
      </w:r>
      <w:r w:rsidRPr="00F82D69">
        <w:rPr>
          <w:sz w:val="24"/>
          <w:szCs w:val="24"/>
        </w:rPr>
        <w:t xml:space="preserve">Ταξιδιωτική Ασφάλιση Αστικής </w:t>
      </w:r>
      <w:r>
        <w:rPr>
          <w:sz w:val="24"/>
          <w:szCs w:val="24"/>
        </w:rPr>
        <w:t xml:space="preserve">&amp; Επαγγελματικής </w:t>
      </w:r>
      <w:r w:rsidRPr="00F82D69">
        <w:rPr>
          <w:sz w:val="24"/>
          <w:szCs w:val="24"/>
        </w:rPr>
        <w:t xml:space="preserve">Ευθύνης  με την </w:t>
      </w:r>
      <w:r>
        <w:rPr>
          <w:b/>
          <w:sz w:val="24"/>
          <w:szCs w:val="24"/>
        </w:rPr>
        <w:t>ΑΝΑΞ</w:t>
      </w:r>
      <w:r w:rsidRPr="00F82D69">
        <w:rPr>
          <w:b/>
          <w:sz w:val="24"/>
          <w:szCs w:val="24"/>
        </w:rPr>
        <w:t>.</w:t>
      </w:r>
      <w:r>
        <w:rPr>
          <w:b/>
          <w:sz w:val="24"/>
          <w:szCs w:val="24"/>
        </w:rPr>
        <w:t xml:space="preserve"> </w:t>
      </w:r>
    </w:p>
    <w:p w:rsidR="00DF18E9" w:rsidRDefault="00DF18E9" w:rsidP="00DF18E9">
      <w:r>
        <w:rPr>
          <w:b/>
          <w:sz w:val="24"/>
          <w:szCs w:val="24"/>
        </w:rPr>
        <w:t>*</w:t>
      </w:r>
      <w:r w:rsidRPr="00F82D69">
        <w:rPr>
          <w:b/>
          <w:sz w:val="24"/>
          <w:szCs w:val="24"/>
        </w:rPr>
        <w:t xml:space="preserve"> Έξτρα Ατομική ασφάλιση Ατυχημάτων, ευθύνη του πελάτη να τη ζητήσει, με εξτρά βέβαια πληρωμή </w:t>
      </w:r>
      <w:r>
        <w:rPr>
          <w:b/>
          <w:sz w:val="24"/>
          <w:szCs w:val="24"/>
        </w:rPr>
        <w:t xml:space="preserve">    </w:t>
      </w:r>
      <w:r w:rsidRPr="0086573F">
        <w:rPr>
          <w:b/>
          <w:sz w:val="24"/>
          <w:szCs w:val="24"/>
        </w:rPr>
        <w:t>10</w:t>
      </w:r>
      <w:r w:rsidRPr="00F82D69">
        <w:rPr>
          <w:b/>
          <w:sz w:val="24"/>
          <w:szCs w:val="24"/>
        </w:rPr>
        <w:t xml:space="preserve">€ το άτομο.(έως 75 ετών). </w:t>
      </w:r>
      <w:r w:rsidRPr="00F82D69">
        <w:rPr>
          <w:sz w:val="24"/>
          <w:szCs w:val="24"/>
        </w:rPr>
        <w:t>&amp; ΦΠΑ.</w:t>
      </w:r>
      <w:r w:rsidRPr="0059155E">
        <w:t xml:space="preserve"> </w:t>
      </w:r>
    </w:p>
    <w:p w:rsidR="00DF18E9" w:rsidRDefault="00DF18E9" w:rsidP="00DF18E9"/>
    <w:p w:rsidR="00DF18E9" w:rsidRPr="00686B2F" w:rsidRDefault="00DF18E9" w:rsidP="00DF18E9"/>
    <w:p w:rsidR="00DF18E9" w:rsidRPr="00686B2F" w:rsidRDefault="00DF18E9" w:rsidP="00DF18E9">
      <w:pPr>
        <w:pStyle w:val="3"/>
        <w:pBdr>
          <w:top w:val="none" w:sz="0" w:space="0" w:color="auto"/>
          <w:left w:val="none" w:sz="0" w:space="0" w:color="auto"/>
          <w:bottom w:val="none" w:sz="0" w:space="0" w:color="auto"/>
          <w:right w:val="none" w:sz="0" w:space="0" w:color="auto"/>
        </w:pBdr>
        <w:tabs>
          <w:tab w:val="left" w:pos="10005"/>
        </w:tabs>
        <w:jc w:val="both"/>
        <w:rPr>
          <w:u w:val="single"/>
        </w:rPr>
      </w:pPr>
      <w:r w:rsidRPr="00F5021E">
        <w:rPr>
          <w:u w:val="single"/>
        </w:rPr>
        <w:t>ΔΕΝ ΠΕΡΙΛΑΜΒΑΝΕΙ:</w:t>
      </w:r>
      <w:r>
        <w:rPr>
          <w:u w:val="single"/>
        </w:rPr>
        <w:t xml:space="preserve">                                              </w:t>
      </w:r>
    </w:p>
    <w:p w:rsidR="00DF18E9" w:rsidRDefault="00DF18E9" w:rsidP="00DF18E9">
      <w:pPr>
        <w:pStyle w:val="3"/>
        <w:pBdr>
          <w:top w:val="none" w:sz="0" w:space="0" w:color="auto"/>
          <w:left w:val="none" w:sz="0" w:space="0" w:color="auto"/>
          <w:bottom w:val="none" w:sz="0" w:space="0" w:color="auto"/>
          <w:right w:val="none" w:sz="0" w:space="0" w:color="auto"/>
        </w:pBdr>
        <w:tabs>
          <w:tab w:val="left" w:pos="10005"/>
        </w:tabs>
        <w:jc w:val="both"/>
        <w:rPr>
          <w:rFonts w:ascii="Verdana" w:hAnsi="Verdana"/>
          <w:b w:val="0"/>
          <w:sz w:val="18"/>
          <w:szCs w:val="18"/>
        </w:rPr>
      </w:pPr>
      <w:r w:rsidRPr="00090B96">
        <w:rPr>
          <w:rFonts w:ascii="Verdana" w:hAnsi="Verdana"/>
          <w:b w:val="0"/>
          <w:sz w:val="18"/>
          <w:szCs w:val="18"/>
        </w:rPr>
        <w:t>* Έξτρα ποτά &amp; φιλοδωρήματα.</w:t>
      </w:r>
    </w:p>
    <w:p w:rsidR="00DF18E9" w:rsidRDefault="00DF18E9" w:rsidP="00DF18E9">
      <w:pPr>
        <w:pStyle w:val="3"/>
        <w:pBdr>
          <w:top w:val="none" w:sz="0" w:space="0" w:color="auto"/>
          <w:left w:val="none" w:sz="0" w:space="0" w:color="auto"/>
          <w:bottom w:val="none" w:sz="0" w:space="0" w:color="auto"/>
          <w:right w:val="none" w:sz="0" w:space="0" w:color="auto"/>
        </w:pBdr>
        <w:tabs>
          <w:tab w:val="left" w:pos="10005"/>
        </w:tabs>
        <w:jc w:val="both"/>
        <w:rPr>
          <w:szCs w:val="24"/>
        </w:rPr>
      </w:pPr>
      <w:r w:rsidRPr="00090B96">
        <w:rPr>
          <w:rFonts w:ascii="Verdana" w:hAnsi="Verdana"/>
          <w:b w:val="0"/>
          <w:sz w:val="18"/>
          <w:szCs w:val="18"/>
        </w:rPr>
        <w:t xml:space="preserve"> </w:t>
      </w:r>
      <w:r>
        <w:rPr>
          <w:rFonts w:ascii="Verdana" w:hAnsi="Verdana"/>
          <w:b w:val="0"/>
          <w:sz w:val="18"/>
          <w:szCs w:val="18"/>
        </w:rPr>
        <w:t>*</w:t>
      </w:r>
      <w:r w:rsidRPr="00F82D69">
        <w:rPr>
          <w:szCs w:val="24"/>
        </w:rPr>
        <w:t xml:space="preserve">Εισόδους μουσείων </w:t>
      </w:r>
    </w:p>
    <w:p w:rsidR="00DF18E9" w:rsidRPr="00686B2F" w:rsidRDefault="00DF18E9" w:rsidP="00DF18E9">
      <w:pPr>
        <w:pStyle w:val="3"/>
        <w:pBdr>
          <w:top w:val="none" w:sz="0" w:space="0" w:color="auto"/>
          <w:left w:val="none" w:sz="0" w:space="0" w:color="auto"/>
          <w:bottom w:val="none" w:sz="0" w:space="0" w:color="auto"/>
          <w:right w:val="none" w:sz="0" w:space="0" w:color="auto"/>
        </w:pBdr>
        <w:tabs>
          <w:tab w:val="left" w:pos="10005"/>
        </w:tabs>
        <w:jc w:val="both"/>
        <w:rPr>
          <w:rFonts w:ascii="Verdana" w:hAnsi="Verdana"/>
          <w:b w:val="0"/>
          <w:sz w:val="18"/>
          <w:szCs w:val="18"/>
        </w:rPr>
      </w:pPr>
      <w:r>
        <w:rPr>
          <w:rFonts w:ascii="Verdana" w:hAnsi="Verdana"/>
          <w:b w:val="0"/>
          <w:sz w:val="18"/>
          <w:szCs w:val="18"/>
        </w:rPr>
        <w:t>*</w:t>
      </w:r>
      <w:r w:rsidRPr="00090B96">
        <w:rPr>
          <w:rFonts w:ascii="Verdana" w:hAnsi="Verdana"/>
          <w:b w:val="0"/>
          <w:sz w:val="18"/>
          <w:szCs w:val="18"/>
        </w:rPr>
        <w:t xml:space="preserve">Ότι δεν αναφέρεται ρητά. </w:t>
      </w:r>
    </w:p>
    <w:p w:rsidR="00DF18E9" w:rsidRPr="00EB6993" w:rsidRDefault="00DF18E9" w:rsidP="00DF18E9">
      <w:pPr>
        <w:pStyle w:val="3"/>
        <w:pBdr>
          <w:top w:val="none" w:sz="0" w:space="0" w:color="auto"/>
          <w:left w:val="none" w:sz="0" w:space="0" w:color="auto"/>
          <w:bottom w:val="none" w:sz="0" w:space="0" w:color="auto"/>
          <w:right w:val="none" w:sz="0" w:space="0" w:color="auto"/>
        </w:pBdr>
        <w:tabs>
          <w:tab w:val="left" w:pos="10005"/>
        </w:tabs>
        <w:rPr>
          <w:rFonts w:ascii="Verdana" w:hAnsi="Verdana"/>
          <w:b w:val="0"/>
          <w:sz w:val="18"/>
          <w:szCs w:val="18"/>
        </w:rPr>
      </w:pPr>
      <w:r w:rsidRPr="00EB6993">
        <w:rPr>
          <w:rFonts w:ascii="Verdana" w:hAnsi="Verdana"/>
          <w:b w:val="0"/>
          <w:sz w:val="18"/>
          <w:szCs w:val="18"/>
        </w:rPr>
        <w:t>*Έξτρα Δημοτικοί φόροι &amp; φόροι διαμονής 15€ πληρωτέα στον Αρχηγό.</w:t>
      </w:r>
    </w:p>
    <w:p w:rsidR="00DF18E9" w:rsidRPr="003E54EA" w:rsidRDefault="00DF18E9" w:rsidP="00DF18E9">
      <w:pPr>
        <w:pStyle w:val="3"/>
        <w:pBdr>
          <w:top w:val="none" w:sz="0" w:space="0" w:color="auto"/>
          <w:left w:val="none" w:sz="0" w:space="0" w:color="auto"/>
          <w:bottom w:val="none" w:sz="0" w:space="0" w:color="auto"/>
          <w:right w:val="none" w:sz="0" w:space="0" w:color="auto"/>
        </w:pBdr>
        <w:jc w:val="both"/>
        <w:rPr>
          <w:rFonts w:ascii="Verdana" w:hAnsi="Verdana"/>
          <w:b w:val="0"/>
          <w:sz w:val="6"/>
          <w:szCs w:val="6"/>
        </w:rPr>
      </w:pPr>
    </w:p>
    <w:p w:rsidR="00DF18E9" w:rsidRPr="00FD436E" w:rsidRDefault="00DF18E9" w:rsidP="00DF18E9">
      <w:pPr>
        <w:rPr>
          <w:sz w:val="24"/>
          <w:szCs w:val="24"/>
        </w:rPr>
      </w:pPr>
    </w:p>
    <w:p w:rsidR="00DF18E9" w:rsidRDefault="00DF18E9" w:rsidP="00DF18E9">
      <w:pPr>
        <w:rPr>
          <w:sz w:val="18"/>
          <w:szCs w:val="18"/>
        </w:rPr>
      </w:pPr>
      <w:r w:rsidRPr="00AA2998">
        <w:rPr>
          <w:sz w:val="18"/>
          <w:szCs w:val="18"/>
        </w:rPr>
        <w:t xml:space="preserve">Ο αρχηγός της εκδρομής έχει το δικαίωμα αλλαγής του προγράμματος αν οι συνθήκες το επιβάλλουν ή θεωρήσει κατά την γνώμη του ότι αυτό θα είναι προς όφελος των επιβατών </w:t>
      </w:r>
    </w:p>
    <w:p w:rsidR="00DF18E9" w:rsidRPr="00A51FCF" w:rsidRDefault="00DF18E9" w:rsidP="00DF18E9">
      <w:pPr>
        <w:rPr>
          <w:sz w:val="18"/>
          <w:szCs w:val="18"/>
        </w:rPr>
      </w:pPr>
    </w:p>
    <w:p w:rsidR="00DF18E9" w:rsidRPr="00A51FCF" w:rsidRDefault="00DF18E9" w:rsidP="00DF18E9">
      <w:pPr>
        <w:rPr>
          <w:b/>
        </w:rPr>
      </w:pPr>
      <w:r w:rsidRPr="00A51FCF">
        <w:rPr>
          <w:b/>
        </w:rPr>
        <w:t>ΤΑΞΙΔΙΩΤΙΚΑ ΕΓΓΡΑΦΑ: ΤΑΥΤΟΤΗΤΑ 15ΕΤΙΑΣ Η΄ ΔΙΑΒΑΤΗΡΙΟ ΣΕ 6ΜΗΝΗ ΙΣΧΥ.</w:t>
      </w:r>
    </w:p>
    <w:p w:rsidR="00DF18E9" w:rsidRPr="00916A5A" w:rsidRDefault="00DF18E9" w:rsidP="00DF18E9"/>
    <w:p w:rsidR="00DF18E9" w:rsidRPr="00EB6993" w:rsidRDefault="00DF18E9" w:rsidP="00DF18E9">
      <w:pPr>
        <w:pStyle w:val="3"/>
        <w:pBdr>
          <w:top w:val="none" w:sz="0" w:space="0" w:color="auto"/>
          <w:left w:val="none" w:sz="0" w:space="0" w:color="auto"/>
          <w:bottom w:val="none" w:sz="0" w:space="0" w:color="auto"/>
          <w:right w:val="none" w:sz="0" w:space="0" w:color="auto"/>
        </w:pBdr>
        <w:jc w:val="center"/>
        <w:rPr>
          <w:rFonts w:ascii="Arial Black" w:hAnsi="Arial Black"/>
          <w:b w:val="0"/>
          <w:color w:val="339966"/>
          <w:sz w:val="40"/>
          <w:szCs w:val="40"/>
        </w:rPr>
      </w:pPr>
    </w:p>
    <w:p w:rsidR="00EF273A" w:rsidRDefault="00EF273A"/>
    <w:sectPr w:rsidR="00EF273A" w:rsidSect="00A42438">
      <w:pgSz w:w="11906" w:h="16838"/>
      <w:pgMar w:top="0" w:right="566" w:bottom="426"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Monotype Corsiva">
    <w:panose1 w:val="03010101010201010101"/>
    <w:charset w:val="A1"/>
    <w:family w:val="script"/>
    <w:pitch w:val="variable"/>
    <w:sig w:usb0="00000287" w:usb1="00000000" w:usb2="00000000" w:usb3="00000000" w:csb0="0000009F" w:csb1="00000000"/>
  </w:font>
  <w:font w:name="Arial Black">
    <w:panose1 w:val="020B0A04020102020204"/>
    <w:charset w:val="A1"/>
    <w:family w:val="swiss"/>
    <w:pitch w:val="variable"/>
    <w:sig w:usb0="A00002AF" w:usb1="400078FB"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2"/>
  </w:compat>
  <w:rsids>
    <w:rsidRoot w:val="00DF18E9"/>
    <w:rsid w:val="000371CD"/>
    <w:rsid w:val="0058778A"/>
    <w:rsid w:val="005B0F74"/>
    <w:rsid w:val="006860E4"/>
    <w:rsid w:val="007C234E"/>
    <w:rsid w:val="009F16AD"/>
    <w:rsid w:val="00A1715A"/>
    <w:rsid w:val="00A9135B"/>
    <w:rsid w:val="00AE63C5"/>
    <w:rsid w:val="00CD1D6F"/>
    <w:rsid w:val="00DC6783"/>
    <w:rsid w:val="00DF18E9"/>
    <w:rsid w:val="00E04F59"/>
    <w:rsid w:val="00EF27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1EE6D-4E2A-4DA2-8CBE-54987744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8E9"/>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F18E9"/>
    <w:pPr>
      <w:pBdr>
        <w:top w:val="single" w:sz="4" w:space="1" w:color="auto"/>
        <w:left w:val="single" w:sz="4" w:space="4" w:color="auto"/>
        <w:bottom w:val="single" w:sz="4" w:space="1" w:color="auto"/>
        <w:right w:val="single" w:sz="4" w:space="4" w:color="auto"/>
      </w:pBdr>
      <w:jc w:val="center"/>
    </w:pPr>
    <w:rPr>
      <w:sz w:val="48"/>
      <w:lang w:val="en-US"/>
    </w:rPr>
  </w:style>
  <w:style w:type="character" w:customStyle="1" w:styleId="Char">
    <w:name w:val="Τίτλος Char"/>
    <w:basedOn w:val="a0"/>
    <w:link w:val="a3"/>
    <w:rsid w:val="00DF18E9"/>
    <w:rPr>
      <w:rFonts w:ascii="Times New Roman" w:eastAsia="Times New Roman" w:hAnsi="Times New Roman" w:cs="Times New Roman"/>
      <w:sz w:val="48"/>
      <w:szCs w:val="20"/>
      <w:lang w:val="en-US"/>
    </w:rPr>
  </w:style>
  <w:style w:type="paragraph" w:styleId="3">
    <w:name w:val="Body Text 3"/>
    <w:basedOn w:val="a"/>
    <w:link w:val="3Char"/>
    <w:rsid w:val="00DF18E9"/>
    <w:pPr>
      <w:pBdr>
        <w:top w:val="single" w:sz="4" w:space="1" w:color="auto"/>
        <w:left w:val="single" w:sz="4" w:space="31" w:color="auto"/>
        <w:bottom w:val="single" w:sz="4" w:space="1" w:color="auto"/>
        <w:right w:val="single" w:sz="4" w:space="31" w:color="auto"/>
      </w:pBdr>
    </w:pPr>
    <w:rPr>
      <w:b/>
      <w:sz w:val="24"/>
    </w:rPr>
  </w:style>
  <w:style w:type="character" w:customStyle="1" w:styleId="3Char">
    <w:name w:val="Σώμα κείμενου 3 Char"/>
    <w:basedOn w:val="a0"/>
    <w:link w:val="3"/>
    <w:rsid w:val="00DF18E9"/>
    <w:rPr>
      <w:rFonts w:ascii="Times New Roman" w:eastAsia="Times New Roman" w:hAnsi="Times New Roman" w:cs="Times New Roman"/>
      <w:b/>
      <w:sz w:val="24"/>
      <w:szCs w:val="20"/>
    </w:rPr>
  </w:style>
  <w:style w:type="paragraph" w:customStyle="1" w:styleId="Bezmezer">
    <w:name w:val="Bez mezer"/>
    <w:qFormat/>
    <w:rsid w:val="00DF18E9"/>
    <w:pPr>
      <w:spacing w:after="0" w:line="240" w:lineRule="auto"/>
    </w:pPr>
    <w:rPr>
      <w:rFonts w:ascii="Calibri" w:eastAsia="Calibri" w:hAnsi="Calibri" w:cs="Times New Roman"/>
      <w:lang w:val="cs-CZ"/>
    </w:rPr>
  </w:style>
  <w:style w:type="paragraph" w:styleId="a4">
    <w:name w:val="Balloon Text"/>
    <w:basedOn w:val="a"/>
    <w:link w:val="Char0"/>
    <w:uiPriority w:val="99"/>
    <w:semiHidden/>
    <w:unhideWhenUsed/>
    <w:rsid w:val="00A9135B"/>
    <w:rPr>
      <w:rFonts w:ascii="Segoe UI" w:hAnsi="Segoe UI" w:cs="Segoe UI"/>
      <w:sz w:val="18"/>
      <w:szCs w:val="18"/>
    </w:rPr>
  </w:style>
  <w:style w:type="character" w:customStyle="1" w:styleId="Char0">
    <w:name w:val="Κείμενο πλαισίου Char"/>
    <w:basedOn w:val="a0"/>
    <w:link w:val="a4"/>
    <w:uiPriority w:val="99"/>
    <w:semiHidden/>
    <w:rsid w:val="00A9135B"/>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4952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Stella's Tours</cp:lastModifiedBy>
  <cp:revision>2</cp:revision>
  <cp:lastPrinted>2026-04-20T07:08:00Z</cp:lastPrinted>
  <dcterms:created xsi:type="dcterms:W3CDTF">2026-04-20T07:08:00Z</dcterms:created>
  <dcterms:modified xsi:type="dcterms:W3CDTF">2026-04-20T07:08:00Z</dcterms:modified>
</cp:coreProperties>
</file>